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0B6F15" w:rsidRPr="001D6374" w:rsidRDefault="00C6310B" w:rsidP="008E199B">
      <w:pPr>
        <w:pStyle w:val="Nzev"/>
        <w:tabs>
          <w:tab w:val="clear" w:pos="2268"/>
          <w:tab w:val="left" w:pos="3119"/>
        </w:tabs>
        <w:suppressAutoHyphens/>
        <w:jc w:val="both"/>
        <w:rPr>
          <w:rFonts w:ascii="Verdana" w:hAnsi="Verdana"/>
          <w:sz w:val="19"/>
          <w:szCs w:val="19"/>
        </w:rPr>
      </w:pPr>
      <w:r w:rsidRPr="001D6374">
        <w:rPr>
          <w:rFonts w:ascii="Verdana" w:hAnsi="Verdana"/>
          <w:sz w:val="19"/>
          <w:szCs w:val="19"/>
        </w:rPr>
        <w:t>ISPROFIN</w:t>
      </w:r>
      <w:r w:rsidR="0035169E" w:rsidRPr="001D6374">
        <w:rPr>
          <w:rFonts w:ascii="Verdana" w:hAnsi="Verdana"/>
          <w:sz w:val="19"/>
          <w:szCs w:val="19"/>
        </w:rPr>
        <w:t>/ISPROFOND</w:t>
      </w:r>
      <w:r w:rsidRPr="001D6374">
        <w:rPr>
          <w:rFonts w:ascii="Verdana" w:hAnsi="Verdana"/>
          <w:sz w:val="19"/>
          <w:szCs w:val="19"/>
        </w:rPr>
        <w:t>:</w:t>
      </w:r>
      <w:r w:rsidR="00CC19A0" w:rsidRPr="001D6374">
        <w:rPr>
          <w:rFonts w:ascii="Verdana" w:hAnsi="Verdana"/>
          <w:sz w:val="19"/>
          <w:szCs w:val="19"/>
        </w:rPr>
        <w:t xml:space="preserve"> 3273514800</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3F742C">
        <w:rPr>
          <w:rFonts w:ascii="Verdana" w:hAnsi="Verdana"/>
          <w:sz w:val="19"/>
          <w:szCs w:val="19"/>
        </w:rPr>
        <w:t xml:space="preserve">na </w:t>
      </w:r>
      <w:r w:rsidR="00DE2629" w:rsidRPr="003F742C">
        <w:rPr>
          <w:rFonts w:ascii="Verdana" w:hAnsi="Verdana"/>
          <w:sz w:val="19"/>
          <w:szCs w:val="19"/>
        </w:rPr>
        <w:t>zpracování</w:t>
      </w:r>
      <w:r w:rsidRPr="003F742C">
        <w:rPr>
          <w:rFonts w:ascii="Verdana" w:hAnsi="Verdana"/>
          <w:sz w:val="19"/>
          <w:szCs w:val="19"/>
        </w:rPr>
        <w:t xml:space="preserve"> </w:t>
      </w:r>
      <w:r w:rsidR="00497C87" w:rsidRPr="003F742C">
        <w:rPr>
          <w:rFonts w:ascii="Verdana" w:hAnsi="Verdana"/>
          <w:sz w:val="19"/>
          <w:szCs w:val="19"/>
        </w:rPr>
        <w:t>Projektové d</w:t>
      </w:r>
      <w:r w:rsidR="00BC00F0" w:rsidRPr="003F742C">
        <w:rPr>
          <w:rFonts w:ascii="Verdana" w:hAnsi="Verdana"/>
          <w:sz w:val="19"/>
          <w:szCs w:val="19"/>
        </w:rPr>
        <w:t xml:space="preserve">okumentace pro </w:t>
      </w:r>
      <w:r w:rsidR="004547EF" w:rsidRPr="003F742C">
        <w:rPr>
          <w:rFonts w:ascii="Verdana" w:hAnsi="Verdana"/>
          <w:sz w:val="19"/>
          <w:szCs w:val="19"/>
        </w:rPr>
        <w:t>společné</w:t>
      </w:r>
      <w:r w:rsidR="00A1278E" w:rsidRPr="003F742C">
        <w:rPr>
          <w:rFonts w:ascii="Verdana" w:hAnsi="Verdana"/>
          <w:sz w:val="19"/>
          <w:szCs w:val="19"/>
        </w:rPr>
        <w:t xml:space="preserve"> povolení</w:t>
      </w:r>
      <w:r w:rsidR="008B09D7" w:rsidRPr="003F742C">
        <w:rPr>
          <w:rFonts w:ascii="Verdana" w:hAnsi="Verdana"/>
          <w:sz w:val="19"/>
          <w:szCs w:val="19"/>
        </w:rPr>
        <w:t xml:space="preserve">, Projektová dokumentace pro provádění stavby </w:t>
      </w:r>
      <w:r w:rsidR="00A15A07" w:rsidRPr="003F742C">
        <w:rPr>
          <w:rFonts w:ascii="Verdana" w:hAnsi="Verdana"/>
          <w:sz w:val="19"/>
          <w:szCs w:val="19"/>
        </w:rPr>
        <w:t>a autorského dozoru</w:t>
      </w:r>
      <w:r w:rsidR="00C1529C" w:rsidRPr="003F742C">
        <w:rPr>
          <w:rFonts w:ascii="Verdana" w:hAnsi="Verdana"/>
          <w:sz w:val="19"/>
          <w:szCs w:val="19"/>
        </w:rPr>
        <w:t xml:space="preserve"> </w:t>
      </w:r>
      <w:r w:rsidR="00BA0D8B" w:rsidRPr="003F742C">
        <w:rPr>
          <w:rFonts w:ascii="Verdana" w:hAnsi="Verdana"/>
          <w:sz w:val="19"/>
          <w:szCs w:val="19"/>
        </w:rPr>
        <w:t xml:space="preserve">projektanta při realizaci </w:t>
      </w:r>
      <w:r w:rsidR="00DE2F8B" w:rsidRPr="004E7C73">
        <w:rPr>
          <w:rFonts w:ascii="Verdana" w:hAnsi="Verdana"/>
          <w:sz w:val="19"/>
          <w:szCs w:val="19"/>
        </w:rPr>
        <w:t xml:space="preserve">souboru </w:t>
      </w:r>
      <w:r w:rsidR="00C1529C" w:rsidRPr="004E7C73">
        <w:rPr>
          <w:rFonts w:ascii="Verdana" w:hAnsi="Verdana"/>
          <w:sz w:val="19"/>
          <w:szCs w:val="19"/>
        </w:rPr>
        <w:t>stav</w:t>
      </w:r>
      <w:r w:rsidR="00DE2F8B" w:rsidRPr="004E7C73">
        <w:rPr>
          <w:rFonts w:ascii="Verdana" w:hAnsi="Verdana"/>
          <w:sz w:val="19"/>
          <w:szCs w:val="19"/>
        </w:rPr>
        <w:t>eb pod názvem</w:t>
      </w:r>
    </w:p>
    <w:p w:rsidR="004547EF" w:rsidRPr="00DE2F8B" w:rsidRDefault="008E199B" w:rsidP="00DE2F8B">
      <w:pPr>
        <w:pStyle w:val="Nadpis6"/>
        <w:pBdr>
          <w:bottom w:val="single" w:sz="6" w:space="0" w:color="auto"/>
        </w:pBdr>
        <w:suppressAutoHyphens/>
        <w:rPr>
          <w:rFonts w:ascii="Verdana" w:hAnsi="Verdana"/>
          <w:sz w:val="28"/>
          <w:szCs w:val="28"/>
        </w:rPr>
      </w:pPr>
      <w:r w:rsidRPr="00C00CAE">
        <w:rPr>
          <w:rFonts w:ascii="Verdana" w:hAnsi="Verdana"/>
          <w:sz w:val="28"/>
          <w:szCs w:val="28"/>
        </w:rPr>
        <w:t>„</w:t>
      </w:r>
      <w:r w:rsidR="00C00CAE" w:rsidRPr="00C00CAE">
        <w:rPr>
          <w:rFonts w:ascii="Verdana" w:hAnsi="Verdana"/>
          <w:sz w:val="28"/>
          <w:szCs w:val="28"/>
        </w:rPr>
        <w:t>Zvýšení bezpečnosti na přejezdech na trati Domažlice - Planá</w:t>
      </w:r>
      <w:r w:rsidRPr="00C00CAE">
        <w:rPr>
          <w:rFonts w:ascii="Verdana" w:hAnsi="Verdana"/>
          <w:sz w:val="28"/>
          <w:szCs w:val="28"/>
        </w:rPr>
        <w:t>“</w:t>
      </w: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294A71" w:rsidRDefault="00257825" w:rsidP="00345E3A">
      <w:pPr>
        <w:numPr>
          <w:ilvl w:val="0"/>
          <w:numId w:val="5"/>
        </w:numPr>
        <w:tabs>
          <w:tab w:val="clear" w:pos="2160"/>
        </w:tabs>
        <w:suppressAutoHyphens/>
        <w:spacing w:before="60"/>
        <w:ind w:left="284" w:hanging="284"/>
        <w:rPr>
          <w:rFonts w:ascii="Verdana" w:hAnsi="Verdana" w:cs="Arial"/>
          <w:sz w:val="18"/>
          <w:szCs w:val="18"/>
        </w:rPr>
      </w:pPr>
      <w:r w:rsidRPr="00345E3A">
        <w:rPr>
          <w:rFonts w:ascii="Verdana" w:hAnsi="Verdana" w:cs="Arial"/>
          <w:sz w:val="18"/>
          <w:szCs w:val="18"/>
        </w:rPr>
        <w:t xml:space="preserve">ve věcech smluvních: </w:t>
      </w:r>
      <w:r w:rsidR="00345E3A" w:rsidRPr="00345E3A">
        <w:rPr>
          <w:rFonts w:ascii="Verdana" w:hAnsi="Verdana" w:cs="Arial"/>
          <w:sz w:val="18"/>
          <w:szCs w:val="18"/>
        </w:rPr>
        <w:t>Mgr. Jana Palečková, tel. 702 188</w:t>
      </w:r>
      <w:r w:rsidR="00294A71">
        <w:rPr>
          <w:rFonts w:ascii="Verdana" w:hAnsi="Verdana" w:cs="Arial"/>
          <w:sz w:val="18"/>
          <w:szCs w:val="18"/>
        </w:rPr>
        <w:t> </w:t>
      </w:r>
      <w:r w:rsidR="00345E3A" w:rsidRPr="00345E3A">
        <w:rPr>
          <w:rFonts w:ascii="Verdana" w:hAnsi="Verdana" w:cs="Arial"/>
          <w:sz w:val="18"/>
          <w:szCs w:val="18"/>
        </w:rPr>
        <w:t>603,</w:t>
      </w:r>
    </w:p>
    <w:p w:rsidR="001A0268" w:rsidRPr="00345E3A" w:rsidRDefault="00345E3A" w:rsidP="00294A71">
      <w:pPr>
        <w:suppressAutoHyphens/>
        <w:spacing w:before="60"/>
        <w:ind w:left="284"/>
        <w:rPr>
          <w:rFonts w:ascii="Verdana" w:hAnsi="Verdana" w:cs="Arial"/>
          <w:sz w:val="18"/>
          <w:szCs w:val="18"/>
        </w:rPr>
      </w:pPr>
      <w:r w:rsidRPr="00345E3A">
        <w:rPr>
          <w:rFonts w:ascii="Verdana" w:hAnsi="Verdana" w:cs="Arial"/>
          <w:sz w:val="18"/>
          <w:szCs w:val="18"/>
        </w:rPr>
        <w:t xml:space="preserve">email: </w:t>
      </w:r>
      <w:hyperlink r:id="rId8" w:history="1">
        <w:r w:rsidRPr="00345E3A">
          <w:rPr>
            <w:rStyle w:val="Hypertextovodkaz"/>
            <w:rFonts w:ascii="Verdana" w:hAnsi="Verdana" w:cs="Arial"/>
            <w:sz w:val="18"/>
            <w:szCs w:val="18"/>
          </w:rPr>
          <w:t>paleckova@spravazeleznic.cz</w:t>
        </w:r>
      </w:hyperlink>
      <w:r>
        <w:rPr>
          <w:rStyle w:val="Hypertextovodkaz"/>
          <w:rFonts w:ascii="Verdana" w:hAnsi="Verdana" w:cs="Arial"/>
          <w:sz w:val="18"/>
          <w:szCs w:val="18"/>
        </w:rPr>
        <w:t xml:space="preserve"> </w:t>
      </w:r>
      <w:r w:rsidR="001A0268" w:rsidRPr="00345E3A">
        <w:rPr>
          <w:rFonts w:ascii="Verdana" w:hAnsi="Verdana" w:cs="Arial"/>
          <w:sz w:val="18"/>
          <w:szCs w:val="18"/>
        </w:rPr>
        <w:t xml:space="preserve">(mimo podpis této </w:t>
      </w:r>
      <w:r w:rsidR="004547EF" w:rsidRPr="00345E3A">
        <w:rPr>
          <w:rFonts w:ascii="Verdana" w:hAnsi="Verdana" w:cs="Arial"/>
          <w:sz w:val="18"/>
          <w:szCs w:val="18"/>
        </w:rPr>
        <w:t>s</w:t>
      </w:r>
      <w:r w:rsidR="001A0268" w:rsidRPr="00345E3A">
        <w:rPr>
          <w:rFonts w:ascii="Verdana" w:hAnsi="Verdana" w:cs="Arial"/>
          <w:sz w:val="18"/>
          <w:szCs w:val="18"/>
        </w:rPr>
        <w:t>mlouvy a jejích případných dodatků)</w:t>
      </w:r>
    </w:p>
    <w:p w:rsidR="00294A71" w:rsidRPr="006A7CC1" w:rsidRDefault="00294A71" w:rsidP="00294A71">
      <w:pPr>
        <w:numPr>
          <w:ilvl w:val="0"/>
          <w:numId w:val="5"/>
        </w:numPr>
        <w:tabs>
          <w:tab w:val="clear" w:pos="2160"/>
        </w:tabs>
        <w:suppressAutoHyphens/>
        <w:spacing w:before="120"/>
        <w:ind w:left="284" w:hanging="284"/>
        <w:rPr>
          <w:rFonts w:ascii="Verdana" w:hAnsi="Verdana" w:cs="Arial"/>
          <w:sz w:val="18"/>
          <w:szCs w:val="18"/>
        </w:rPr>
      </w:pPr>
      <w:r w:rsidRPr="001D6374">
        <w:rPr>
          <w:rFonts w:ascii="Verdana" w:hAnsi="Verdana" w:cs="Arial"/>
          <w:sz w:val="18"/>
          <w:szCs w:val="18"/>
        </w:rPr>
        <w:t xml:space="preserve">ve věcech technických: </w:t>
      </w:r>
      <w:r w:rsidRPr="00294A71">
        <w:rPr>
          <w:rFonts w:ascii="Verdana" w:hAnsi="Verdana" w:cs="Arial"/>
          <w:sz w:val="18"/>
          <w:szCs w:val="18"/>
        </w:rPr>
        <w:t>Ing. Viktor Svoboda, tel. 720 043</w:t>
      </w:r>
      <w:r>
        <w:rPr>
          <w:rFonts w:ascii="Verdana" w:hAnsi="Verdana" w:cs="Arial"/>
          <w:sz w:val="18"/>
          <w:szCs w:val="18"/>
        </w:rPr>
        <w:t> </w:t>
      </w:r>
      <w:r w:rsidRPr="00294A71">
        <w:rPr>
          <w:rFonts w:ascii="Verdana" w:hAnsi="Verdana" w:cs="Arial"/>
          <w:sz w:val="18"/>
          <w:szCs w:val="18"/>
        </w:rPr>
        <w:t>128</w:t>
      </w:r>
      <w:r>
        <w:rPr>
          <w:rFonts w:ascii="Verdana" w:hAnsi="Verdana" w:cs="Arial"/>
          <w:sz w:val="18"/>
          <w:szCs w:val="18"/>
        </w:rPr>
        <w:t xml:space="preserve">, </w:t>
      </w:r>
      <w:r>
        <w:rPr>
          <w:rFonts w:ascii="Verdana" w:hAnsi="Verdana" w:cs="Arial"/>
          <w:sz w:val="18"/>
          <w:szCs w:val="18"/>
        </w:rPr>
        <w:br/>
        <w:t xml:space="preserve">email: </w:t>
      </w:r>
      <w:hyperlink r:id="rId9" w:history="1">
        <w:r w:rsidRPr="00BE2848">
          <w:rPr>
            <w:rStyle w:val="Hypertextovodkaz"/>
            <w:rFonts w:ascii="Verdana" w:hAnsi="Verdana" w:cs="Arial"/>
            <w:sz w:val="18"/>
            <w:szCs w:val="18"/>
          </w:rPr>
          <w:t>SvobodaVi@spravazeleznic.cz</w:t>
        </w:r>
      </w:hyperlink>
    </w:p>
    <w:p w:rsidR="000F23C1"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sz w:val="18"/>
          <w:szCs w:val="18"/>
        </w:rPr>
        <w:t>úředně oprávně</w:t>
      </w:r>
      <w:r w:rsidR="00ED01B9" w:rsidRPr="001D6374">
        <w:rPr>
          <w:rFonts w:ascii="Verdana" w:hAnsi="Verdana" w:cs="Arial"/>
          <w:sz w:val="18"/>
          <w:szCs w:val="18"/>
        </w:rPr>
        <w:t xml:space="preserve">ný </w:t>
      </w:r>
      <w:r w:rsidR="005265B9" w:rsidRPr="001D6374">
        <w:rPr>
          <w:rFonts w:ascii="Verdana" w:hAnsi="Verdana" w:cs="Arial"/>
          <w:sz w:val="18"/>
          <w:szCs w:val="18"/>
        </w:rPr>
        <w:t>zeměměřický</w:t>
      </w:r>
      <w:r w:rsidRPr="001D6374">
        <w:rPr>
          <w:rFonts w:ascii="Verdana" w:hAnsi="Verdana" w:cs="Arial"/>
          <w:sz w:val="18"/>
          <w:szCs w:val="18"/>
        </w:rPr>
        <w:t xml:space="preserve"> inženýr:</w:t>
      </w:r>
      <w:r w:rsidR="00E15F2B" w:rsidRPr="001D6374">
        <w:rPr>
          <w:rFonts w:ascii="Verdana" w:hAnsi="Verdana" w:cs="Arial"/>
          <w:sz w:val="18"/>
          <w:szCs w:val="18"/>
        </w:rPr>
        <w:t xml:space="preserve"> </w:t>
      </w:r>
      <w:r w:rsidR="00E15F2B" w:rsidRPr="001D6374">
        <w:rPr>
          <w:rFonts w:ascii="Verdana" w:hAnsi="Verdana" w:cs="Arial"/>
          <w:sz w:val="18"/>
          <w:szCs w:val="18"/>
          <w:highlight w:val="green"/>
        </w:rPr>
        <w:t>doplní objednatel</w:t>
      </w:r>
      <w:r w:rsidR="000F23C1" w:rsidRPr="001D6374">
        <w:rPr>
          <w:rFonts w:ascii="Verdana" w:hAnsi="Verdana" w:cs="Arial"/>
          <w:sz w:val="18"/>
          <w:szCs w:val="18"/>
        </w:rPr>
        <w:t xml:space="preserve"> </w:t>
      </w:r>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1A0268" w:rsidRPr="001D6374" w:rsidRDefault="001A0268" w:rsidP="00862F1D">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1D6374" w:rsidRDefault="001A0268" w:rsidP="00862F1D">
      <w:pPr>
        <w:pStyle w:val="Zkladntextodsazen2"/>
        <w:suppressAutoHyphens/>
        <w:ind w:left="2160" w:hanging="540"/>
        <w:rPr>
          <w:rFonts w:ascii="Verdana" w:hAnsi="Verdana"/>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DE2F8B" w:rsidRDefault="00BC00F0" w:rsidP="00862F1D">
      <w:pPr>
        <w:suppressAutoHyphens/>
        <w:rPr>
          <w:rFonts w:ascii="Verdana" w:hAnsi="Verdana" w:cs="Arial"/>
          <w:b/>
          <w:bCs/>
          <w:sz w:val="18"/>
          <w:szCs w:val="18"/>
          <w:highlight w:val="yellow"/>
        </w:rPr>
      </w:pPr>
      <w:r w:rsidRPr="00DE2F8B">
        <w:rPr>
          <w:rFonts w:ascii="Verdana" w:hAnsi="Verdana" w:cs="Arial"/>
          <w:b/>
          <w:bCs/>
          <w:sz w:val="18"/>
          <w:szCs w:val="18"/>
          <w:highlight w:val="yellow"/>
        </w:rPr>
        <w:t>……………………………………</w:t>
      </w:r>
    </w:p>
    <w:p w:rsidR="00DE2629" w:rsidRPr="00DE2F8B" w:rsidRDefault="00DE2629" w:rsidP="00862F1D">
      <w:pPr>
        <w:suppressAutoHyphens/>
        <w:rPr>
          <w:rFonts w:ascii="Verdana" w:hAnsi="Verdana" w:cs="Arial"/>
          <w:sz w:val="18"/>
          <w:szCs w:val="18"/>
          <w:highlight w:val="yellow"/>
        </w:rPr>
      </w:pPr>
      <w:r w:rsidRPr="00DE2F8B">
        <w:rPr>
          <w:rFonts w:ascii="Verdana" w:hAnsi="Verdana" w:cs="Arial"/>
          <w:sz w:val="18"/>
          <w:szCs w:val="18"/>
          <w:highlight w:val="yellow"/>
        </w:rPr>
        <w:t>se sídlem</w:t>
      </w:r>
      <w:r w:rsidR="00B41B3F" w:rsidRPr="00DE2F8B">
        <w:rPr>
          <w:rFonts w:ascii="Verdana" w:hAnsi="Verdana" w:cs="Arial"/>
          <w:sz w:val="18"/>
          <w:szCs w:val="18"/>
          <w:highlight w:val="yellow"/>
        </w:rPr>
        <w:t xml:space="preserve"> </w:t>
      </w:r>
      <w:r w:rsidR="00BC00F0" w:rsidRPr="00DE2F8B">
        <w:rPr>
          <w:rFonts w:ascii="Verdana" w:hAnsi="Verdana" w:cs="Arial"/>
          <w:sz w:val="18"/>
          <w:szCs w:val="18"/>
          <w:highlight w:val="yellow"/>
        </w:rPr>
        <w:t>……………………</w:t>
      </w:r>
      <w:r w:rsidR="00BA0D8B" w:rsidRPr="00DE2F8B">
        <w:rPr>
          <w:rFonts w:ascii="Verdana" w:hAnsi="Verdana" w:cs="Arial"/>
          <w:sz w:val="18"/>
          <w:szCs w:val="18"/>
          <w:highlight w:val="yellow"/>
        </w:rPr>
        <w:t>……..</w:t>
      </w:r>
    </w:p>
    <w:p w:rsidR="00DE2629" w:rsidRPr="00DE2F8B" w:rsidRDefault="00DE2629" w:rsidP="00862F1D">
      <w:pPr>
        <w:suppressAutoHyphens/>
        <w:rPr>
          <w:rFonts w:ascii="Verdana" w:hAnsi="Verdana" w:cs="Arial"/>
          <w:sz w:val="18"/>
          <w:szCs w:val="18"/>
          <w:highlight w:val="yellow"/>
        </w:rPr>
      </w:pPr>
      <w:r w:rsidRPr="00DE2F8B">
        <w:rPr>
          <w:rFonts w:ascii="Verdana" w:hAnsi="Verdana" w:cs="Arial"/>
          <w:sz w:val="18"/>
          <w:szCs w:val="18"/>
          <w:highlight w:val="yellow"/>
        </w:rPr>
        <w:t>IČO:</w:t>
      </w:r>
      <w:r w:rsidR="00B41B3F" w:rsidRPr="00DE2F8B">
        <w:rPr>
          <w:rFonts w:ascii="Verdana" w:hAnsi="Verdana" w:cs="Arial"/>
          <w:sz w:val="18"/>
          <w:szCs w:val="18"/>
          <w:highlight w:val="yellow"/>
        </w:rPr>
        <w:t xml:space="preserve"> </w:t>
      </w:r>
      <w:r w:rsidR="00BC00F0" w:rsidRPr="00DE2F8B">
        <w:rPr>
          <w:rFonts w:ascii="Verdana" w:hAnsi="Verdana" w:cs="Arial"/>
          <w:sz w:val="18"/>
          <w:szCs w:val="18"/>
          <w:highlight w:val="yellow"/>
        </w:rPr>
        <w:t>………………</w:t>
      </w:r>
      <w:r w:rsidR="00BA0D8B" w:rsidRPr="00DE2F8B">
        <w:rPr>
          <w:rFonts w:ascii="Verdana" w:hAnsi="Verdana" w:cs="Arial"/>
          <w:sz w:val="18"/>
          <w:szCs w:val="18"/>
          <w:highlight w:val="yellow"/>
        </w:rPr>
        <w:tab/>
      </w:r>
      <w:r w:rsidR="000F171C" w:rsidRPr="00DE2F8B">
        <w:rPr>
          <w:rFonts w:ascii="Verdana" w:hAnsi="Verdana" w:cs="Arial"/>
          <w:sz w:val="18"/>
          <w:szCs w:val="18"/>
          <w:highlight w:val="yellow"/>
        </w:rPr>
        <w:t>DIČ</w:t>
      </w:r>
      <w:r w:rsidRPr="00DE2F8B">
        <w:rPr>
          <w:rFonts w:ascii="Verdana" w:hAnsi="Verdana" w:cs="Arial"/>
          <w:sz w:val="18"/>
          <w:szCs w:val="18"/>
          <w:highlight w:val="yellow"/>
        </w:rPr>
        <w:t>:</w:t>
      </w:r>
      <w:r w:rsidR="00BC00F0" w:rsidRPr="00DE2F8B">
        <w:rPr>
          <w:rFonts w:ascii="Verdana" w:hAnsi="Verdana" w:cs="Arial"/>
          <w:sz w:val="18"/>
          <w:szCs w:val="18"/>
          <w:highlight w:val="yellow"/>
        </w:rPr>
        <w:t xml:space="preserve"> CZ…………………………….</w:t>
      </w:r>
    </w:p>
    <w:p w:rsidR="00B41B3F" w:rsidRPr="00DE2F8B" w:rsidRDefault="00DE2629" w:rsidP="00862F1D">
      <w:pPr>
        <w:suppressAutoHyphens/>
        <w:rPr>
          <w:rFonts w:ascii="Verdana" w:hAnsi="Verdana" w:cs="Arial"/>
          <w:bCs/>
          <w:sz w:val="18"/>
          <w:szCs w:val="18"/>
          <w:highlight w:val="yellow"/>
        </w:rPr>
      </w:pPr>
      <w:r w:rsidRPr="00DE2F8B">
        <w:rPr>
          <w:rFonts w:ascii="Verdana" w:hAnsi="Verdana" w:cs="Arial"/>
          <w:bCs/>
          <w:sz w:val="18"/>
          <w:szCs w:val="18"/>
          <w:highlight w:val="yellow"/>
        </w:rPr>
        <w:t xml:space="preserve">zapsaná v OR </w:t>
      </w:r>
      <w:r w:rsidR="0063095A" w:rsidRPr="00DE2F8B">
        <w:rPr>
          <w:rFonts w:ascii="Verdana" w:hAnsi="Verdana" w:cs="Arial"/>
          <w:bCs/>
          <w:sz w:val="18"/>
          <w:szCs w:val="18"/>
          <w:highlight w:val="yellow"/>
        </w:rPr>
        <w:t>vedeném</w:t>
      </w:r>
      <w:r w:rsidRPr="00DE2F8B">
        <w:rPr>
          <w:rFonts w:ascii="Verdana" w:hAnsi="Verdana" w:cs="Arial"/>
          <w:bCs/>
          <w:sz w:val="18"/>
          <w:szCs w:val="18"/>
          <w:highlight w:val="yellow"/>
        </w:rPr>
        <w:t xml:space="preserve"> </w:t>
      </w:r>
      <w:r w:rsidR="00CB78AC" w:rsidRPr="00DE2F8B">
        <w:rPr>
          <w:rFonts w:ascii="Verdana" w:hAnsi="Verdana" w:cs="Arial"/>
          <w:bCs/>
          <w:sz w:val="18"/>
          <w:szCs w:val="18"/>
          <w:highlight w:val="yellow"/>
        </w:rPr>
        <w:t>………………soudem v …………………..,</w:t>
      </w:r>
      <w:r w:rsidR="00285B3D" w:rsidRPr="00DE2F8B">
        <w:rPr>
          <w:rFonts w:ascii="Verdana" w:hAnsi="Verdana" w:cs="Arial"/>
          <w:bCs/>
          <w:sz w:val="18"/>
          <w:szCs w:val="18"/>
          <w:highlight w:val="yellow"/>
        </w:rPr>
        <w:t xml:space="preserve"> </w:t>
      </w:r>
      <w:r w:rsidR="004547EF" w:rsidRPr="00DE2F8B">
        <w:rPr>
          <w:rFonts w:ascii="Verdana" w:hAnsi="Verdana" w:cs="Arial"/>
          <w:bCs/>
          <w:sz w:val="18"/>
          <w:szCs w:val="18"/>
          <w:highlight w:val="yellow"/>
        </w:rPr>
        <w:t xml:space="preserve">spisová značka </w:t>
      </w:r>
      <w:r w:rsidR="00CB78AC" w:rsidRPr="00DE2F8B">
        <w:rPr>
          <w:rFonts w:ascii="Verdana" w:hAnsi="Verdana" w:cs="Arial"/>
          <w:bCs/>
          <w:sz w:val="18"/>
          <w:szCs w:val="18"/>
          <w:highlight w:val="yellow"/>
        </w:rPr>
        <w:t>..…….</w:t>
      </w:r>
      <w:r w:rsidR="00FB6B58" w:rsidRPr="00DE2F8B">
        <w:rPr>
          <w:rFonts w:ascii="Verdana" w:hAnsi="Verdana" w:cs="Arial"/>
          <w:bCs/>
          <w:sz w:val="18"/>
          <w:szCs w:val="18"/>
          <w:highlight w:val="yellow"/>
        </w:rPr>
        <w:t>…….</w:t>
      </w:r>
      <w:r w:rsidR="000C4DBD" w:rsidRPr="00DE2F8B">
        <w:rPr>
          <w:rFonts w:ascii="Verdana" w:hAnsi="Verdana" w:cs="Arial"/>
          <w:bCs/>
          <w:sz w:val="18"/>
          <w:szCs w:val="18"/>
          <w:highlight w:val="yellow"/>
        </w:rPr>
        <w:t xml:space="preserve"> </w:t>
      </w:r>
    </w:p>
    <w:p w:rsidR="00B92C42" w:rsidRPr="00DE2F8B" w:rsidRDefault="00B92C42" w:rsidP="00862F1D">
      <w:pPr>
        <w:suppressAutoHyphens/>
        <w:rPr>
          <w:rFonts w:ascii="Verdana" w:hAnsi="Verdana" w:cs="Arial"/>
          <w:sz w:val="18"/>
          <w:szCs w:val="18"/>
          <w:highlight w:val="yellow"/>
        </w:rPr>
      </w:pPr>
    </w:p>
    <w:p w:rsidR="00DE2629" w:rsidRPr="00DE2F8B" w:rsidRDefault="00BA0D8B" w:rsidP="00862F1D">
      <w:pPr>
        <w:suppressAutoHyphens/>
        <w:rPr>
          <w:rFonts w:ascii="Verdana" w:hAnsi="Verdana" w:cs="Arial"/>
          <w:sz w:val="18"/>
          <w:szCs w:val="18"/>
          <w:highlight w:val="yellow"/>
        </w:rPr>
      </w:pPr>
      <w:r w:rsidRPr="00DE2F8B">
        <w:rPr>
          <w:rFonts w:ascii="Verdana" w:hAnsi="Verdana" w:cs="Arial"/>
          <w:sz w:val="18"/>
          <w:szCs w:val="18"/>
          <w:highlight w:val="yellow"/>
        </w:rPr>
        <w:t>zastoupená …………………</w:t>
      </w:r>
      <w:r w:rsidR="00CB78AC" w:rsidRPr="00DE2F8B">
        <w:rPr>
          <w:rFonts w:ascii="Verdana" w:hAnsi="Verdana" w:cs="Arial"/>
          <w:sz w:val="18"/>
          <w:szCs w:val="18"/>
          <w:highlight w:val="yellow"/>
        </w:rPr>
        <w:t>, …………………….. …………………………….</w:t>
      </w:r>
    </w:p>
    <w:p w:rsidR="00DE2629" w:rsidRPr="00DE2F8B" w:rsidRDefault="00DE2629" w:rsidP="00862F1D">
      <w:pPr>
        <w:suppressAutoHyphens/>
        <w:rPr>
          <w:rFonts w:ascii="Verdana" w:hAnsi="Verdana" w:cs="Arial"/>
          <w:sz w:val="18"/>
          <w:szCs w:val="18"/>
          <w:highlight w:val="yellow"/>
        </w:rPr>
      </w:pPr>
    </w:p>
    <w:p w:rsidR="00DE2629" w:rsidRPr="00DE2F8B" w:rsidRDefault="00DE2629" w:rsidP="00862F1D">
      <w:pPr>
        <w:suppressAutoHyphens/>
        <w:rPr>
          <w:rFonts w:ascii="Verdana" w:hAnsi="Verdana" w:cs="Arial"/>
          <w:b/>
          <w:sz w:val="18"/>
          <w:szCs w:val="18"/>
          <w:highlight w:val="yellow"/>
        </w:rPr>
      </w:pPr>
      <w:r w:rsidRPr="00DE2F8B">
        <w:rPr>
          <w:rFonts w:ascii="Verdana" w:hAnsi="Verdana" w:cs="Arial"/>
          <w:b/>
          <w:sz w:val="18"/>
          <w:szCs w:val="18"/>
          <w:highlight w:val="yellow"/>
        </w:rPr>
        <w:t>Kontaktní osoby:</w:t>
      </w:r>
    </w:p>
    <w:p w:rsidR="00B41B3F" w:rsidRPr="00DE2F8B" w:rsidRDefault="00DE2629" w:rsidP="00EE0261">
      <w:pPr>
        <w:pStyle w:val="Odstavecseseznamem"/>
        <w:numPr>
          <w:ilvl w:val="0"/>
          <w:numId w:val="31"/>
        </w:numPr>
        <w:suppressAutoHyphens/>
        <w:spacing w:after="60"/>
        <w:ind w:left="284" w:hanging="284"/>
        <w:rPr>
          <w:rFonts w:ascii="Verdana" w:hAnsi="Verdana" w:cs="Arial"/>
          <w:sz w:val="18"/>
          <w:szCs w:val="18"/>
          <w:highlight w:val="yellow"/>
        </w:rPr>
      </w:pPr>
      <w:r w:rsidRPr="00DE2F8B">
        <w:rPr>
          <w:rFonts w:ascii="Verdana" w:hAnsi="Verdana" w:cs="Arial"/>
          <w:sz w:val="18"/>
          <w:szCs w:val="18"/>
          <w:highlight w:val="yellow"/>
        </w:rPr>
        <w:t xml:space="preserve">ve věcech smluvních: </w:t>
      </w:r>
      <w:r w:rsidR="000C4DBD" w:rsidRPr="00DE2F8B">
        <w:rPr>
          <w:rFonts w:ascii="Verdana" w:hAnsi="Verdana" w:cs="Arial"/>
          <w:sz w:val="18"/>
          <w:szCs w:val="18"/>
          <w:highlight w:val="yellow"/>
        </w:rPr>
        <w:t>………</w:t>
      </w:r>
      <w:r w:rsidR="00BA0D8B" w:rsidRPr="00DE2F8B">
        <w:rPr>
          <w:rFonts w:ascii="Verdana" w:hAnsi="Verdana" w:cs="Arial"/>
          <w:sz w:val="18"/>
          <w:szCs w:val="18"/>
          <w:highlight w:val="yellow"/>
        </w:rPr>
        <w:t>, tel.</w:t>
      </w:r>
      <w:r w:rsidR="000C4DBD" w:rsidRPr="00DE2F8B">
        <w:rPr>
          <w:rFonts w:ascii="Verdana" w:hAnsi="Verdana" w:cs="Arial"/>
          <w:sz w:val="18"/>
          <w:szCs w:val="18"/>
          <w:highlight w:val="yellow"/>
        </w:rPr>
        <w:t>: ……… , e-mail: ……</w:t>
      </w:r>
      <w:proofErr w:type="gramStart"/>
      <w:r w:rsidR="000C4DBD" w:rsidRPr="00DE2F8B">
        <w:rPr>
          <w:rFonts w:ascii="Verdana" w:hAnsi="Verdana" w:cs="Arial"/>
          <w:sz w:val="18"/>
          <w:szCs w:val="18"/>
          <w:highlight w:val="yellow"/>
        </w:rPr>
        <w:t>…..</w:t>
      </w:r>
      <w:proofErr w:type="gramEnd"/>
    </w:p>
    <w:p w:rsidR="00DE2629" w:rsidRPr="00DE2F8B" w:rsidRDefault="00DE2629" w:rsidP="00862F1D">
      <w:pPr>
        <w:suppressAutoHyphens/>
        <w:spacing w:after="60"/>
        <w:rPr>
          <w:rFonts w:ascii="Verdana" w:hAnsi="Verdana" w:cs="Arial"/>
          <w:sz w:val="18"/>
          <w:szCs w:val="18"/>
          <w:highlight w:val="yellow"/>
        </w:rPr>
      </w:pPr>
      <w:r w:rsidRPr="00DE2F8B">
        <w:rPr>
          <w:rFonts w:ascii="Verdana" w:hAnsi="Verdana" w:cs="Arial"/>
          <w:sz w:val="18"/>
          <w:szCs w:val="18"/>
          <w:highlight w:val="yellow"/>
        </w:rPr>
        <w:t xml:space="preserve">b) ve věcech technických: </w:t>
      </w:r>
      <w:r w:rsidR="000C4DBD" w:rsidRPr="00DE2F8B">
        <w:rPr>
          <w:rFonts w:ascii="Verdana" w:hAnsi="Verdana" w:cs="Arial"/>
          <w:sz w:val="18"/>
          <w:szCs w:val="18"/>
          <w:highlight w:val="yellow"/>
        </w:rPr>
        <w:t>………</w:t>
      </w:r>
      <w:r w:rsidR="00BA0D8B" w:rsidRPr="00DE2F8B">
        <w:rPr>
          <w:rFonts w:ascii="Verdana" w:hAnsi="Verdana" w:cs="Arial"/>
          <w:sz w:val="18"/>
          <w:szCs w:val="18"/>
          <w:highlight w:val="yellow"/>
        </w:rPr>
        <w:t>, tel.</w:t>
      </w:r>
      <w:r w:rsidR="000C4DBD" w:rsidRPr="00DE2F8B">
        <w:rPr>
          <w:rFonts w:ascii="Verdana" w:hAnsi="Verdana" w:cs="Arial"/>
          <w:sz w:val="18"/>
          <w:szCs w:val="18"/>
          <w:highlight w:val="yellow"/>
        </w:rPr>
        <w:t>: ……… , e-mail: ……</w:t>
      </w:r>
      <w:proofErr w:type="gramStart"/>
      <w:r w:rsidR="000C4DBD" w:rsidRPr="00DE2F8B">
        <w:rPr>
          <w:rFonts w:ascii="Verdana" w:hAnsi="Verdana" w:cs="Arial"/>
          <w:sz w:val="18"/>
          <w:szCs w:val="18"/>
          <w:highlight w:val="yellow"/>
        </w:rPr>
        <w:t>…..</w:t>
      </w:r>
      <w:proofErr w:type="gramEnd"/>
    </w:p>
    <w:p w:rsidR="00DE2629" w:rsidRPr="00DE2F8B" w:rsidRDefault="00DE2629" w:rsidP="00862F1D">
      <w:pPr>
        <w:suppressAutoHyphens/>
        <w:rPr>
          <w:rFonts w:ascii="Verdana" w:hAnsi="Verdana" w:cs="Arial"/>
          <w:sz w:val="18"/>
          <w:szCs w:val="18"/>
          <w:highlight w:val="yellow"/>
        </w:rPr>
      </w:pPr>
      <w:r w:rsidRPr="00DE2F8B">
        <w:rPr>
          <w:rFonts w:ascii="Verdana" w:hAnsi="Verdana" w:cs="Arial"/>
          <w:sz w:val="18"/>
          <w:szCs w:val="18"/>
          <w:highlight w:val="yellow"/>
        </w:rPr>
        <w:t xml:space="preserve">c) úředně oprávněný zeměměřický inženýr: </w:t>
      </w:r>
      <w:r w:rsidR="000C4DBD" w:rsidRPr="00DE2F8B">
        <w:rPr>
          <w:rFonts w:ascii="Verdana" w:hAnsi="Verdana" w:cs="Arial"/>
          <w:sz w:val="18"/>
          <w:szCs w:val="18"/>
          <w:highlight w:val="yellow"/>
        </w:rPr>
        <w:t>………  tel.: ……… , e-mail: ……</w:t>
      </w:r>
      <w:proofErr w:type="gramStart"/>
      <w:r w:rsidR="000C4DBD" w:rsidRPr="00DE2F8B">
        <w:rPr>
          <w:rFonts w:ascii="Verdana" w:hAnsi="Verdana" w:cs="Arial"/>
          <w:sz w:val="18"/>
          <w:szCs w:val="18"/>
          <w:highlight w:val="yellow"/>
        </w:rPr>
        <w:t>…..</w:t>
      </w:r>
      <w:proofErr w:type="gramEnd"/>
    </w:p>
    <w:p w:rsidR="00DE2629" w:rsidRPr="00DE2F8B" w:rsidRDefault="00DE2629" w:rsidP="00862F1D">
      <w:pPr>
        <w:suppressAutoHyphens/>
        <w:ind w:firstLine="708"/>
        <w:rPr>
          <w:rFonts w:ascii="Verdana" w:hAnsi="Verdana" w:cs="Arial"/>
          <w:sz w:val="18"/>
          <w:szCs w:val="18"/>
          <w:highlight w:val="yellow"/>
        </w:rPr>
      </w:pPr>
      <w:r w:rsidRPr="00DE2F8B">
        <w:rPr>
          <w:rFonts w:ascii="Verdana" w:hAnsi="Verdana" w:cs="Arial"/>
          <w:sz w:val="18"/>
          <w:szCs w:val="18"/>
          <w:highlight w:val="yellow"/>
        </w:rPr>
        <w:tab/>
      </w:r>
      <w:r w:rsidRPr="00DE2F8B">
        <w:rPr>
          <w:rFonts w:ascii="Verdana" w:hAnsi="Verdana" w:cs="Arial"/>
          <w:sz w:val="18"/>
          <w:szCs w:val="18"/>
          <w:highlight w:val="yellow"/>
        </w:rPr>
        <w:tab/>
      </w:r>
      <w:r w:rsidRPr="00DE2F8B">
        <w:rPr>
          <w:rFonts w:ascii="Verdana" w:hAnsi="Verdana" w:cs="Arial"/>
          <w:sz w:val="18"/>
          <w:szCs w:val="18"/>
          <w:highlight w:val="yellow"/>
        </w:rPr>
        <w:tab/>
      </w:r>
      <w:r w:rsidRPr="00DE2F8B">
        <w:rPr>
          <w:rFonts w:ascii="Verdana" w:hAnsi="Verdana" w:cs="Arial"/>
          <w:sz w:val="18"/>
          <w:szCs w:val="18"/>
          <w:highlight w:val="yellow"/>
        </w:rPr>
        <w:tab/>
      </w:r>
    </w:p>
    <w:p w:rsidR="00DE2629" w:rsidRPr="00DE2F8B" w:rsidRDefault="00DE2629" w:rsidP="00862F1D">
      <w:pPr>
        <w:suppressAutoHyphens/>
        <w:rPr>
          <w:rFonts w:ascii="Verdana" w:hAnsi="Verdana" w:cs="Arial"/>
          <w:sz w:val="18"/>
          <w:szCs w:val="18"/>
          <w:highlight w:val="yellow"/>
        </w:rPr>
      </w:pPr>
      <w:r w:rsidRPr="00DE2F8B">
        <w:rPr>
          <w:rFonts w:ascii="Verdana" w:hAnsi="Verdana" w:cs="Arial"/>
          <w:sz w:val="18"/>
          <w:szCs w:val="18"/>
          <w:highlight w:val="yellow"/>
        </w:rPr>
        <w:t>Bankovní spojení:</w:t>
      </w:r>
      <w:r w:rsidR="00EE0261" w:rsidRPr="00DE2F8B">
        <w:rPr>
          <w:rFonts w:ascii="Verdana" w:hAnsi="Verdana" w:cs="Arial"/>
          <w:sz w:val="18"/>
          <w:szCs w:val="18"/>
          <w:highlight w:val="yellow"/>
        </w:rPr>
        <w:t xml:space="preserve"> </w:t>
      </w:r>
      <w:r w:rsidRPr="00DE2F8B">
        <w:rPr>
          <w:rFonts w:ascii="Verdana" w:hAnsi="Verdana" w:cs="Arial"/>
          <w:sz w:val="18"/>
          <w:szCs w:val="18"/>
          <w:highlight w:val="yellow"/>
        </w:rPr>
        <w:t xml:space="preserve">č. účtu: </w:t>
      </w:r>
      <w:r w:rsidR="00EE0261" w:rsidRPr="00DE2F8B">
        <w:rPr>
          <w:rFonts w:ascii="Verdana" w:hAnsi="Verdana" w:cs="Arial"/>
          <w:sz w:val="18"/>
          <w:szCs w:val="18"/>
          <w:highlight w:val="yellow"/>
        </w:rPr>
        <w:t xml:space="preserve">……………………………. </w:t>
      </w:r>
      <w:proofErr w:type="gramStart"/>
      <w:r w:rsidR="00EE0261" w:rsidRPr="00DE2F8B">
        <w:rPr>
          <w:rFonts w:ascii="Verdana" w:hAnsi="Verdana" w:cs="Arial"/>
          <w:sz w:val="18"/>
          <w:szCs w:val="18"/>
          <w:highlight w:val="yellow"/>
        </w:rPr>
        <w:t>vedený</w:t>
      </w:r>
      <w:proofErr w:type="gramEnd"/>
      <w:r w:rsidR="00EE0261" w:rsidRPr="00DE2F8B">
        <w:rPr>
          <w:rFonts w:ascii="Verdana" w:hAnsi="Verdana" w:cs="Arial"/>
          <w:sz w:val="18"/>
          <w:szCs w:val="18"/>
          <w:highlight w:val="yellow"/>
        </w:rPr>
        <w:t xml:space="preserve"> u ………………………………,</w:t>
      </w:r>
    </w:p>
    <w:p w:rsidR="00DE2629" w:rsidRPr="00DE2F8B" w:rsidRDefault="00DE2629" w:rsidP="00862F1D">
      <w:pPr>
        <w:suppressAutoHyphens/>
        <w:spacing w:before="120"/>
        <w:ind w:left="1797" w:hanging="1797"/>
        <w:rPr>
          <w:rFonts w:ascii="Verdana" w:hAnsi="Verdana" w:cs="Arial"/>
          <w:b/>
          <w:sz w:val="18"/>
          <w:szCs w:val="18"/>
          <w:highlight w:val="yellow"/>
        </w:rPr>
      </w:pPr>
      <w:r w:rsidRPr="00DE2F8B">
        <w:rPr>
          <w:rFonts w:ascii="Verdana" w:hAnsi="Verdana" w:cs="Arial"/>
          <w:b/>
          <w:sz w:val="18"/>
          <w:szCs w:val="18"/>
          <w:highlight w:val="yellow"/>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DE2F8B">
        <w:rPr>
          <w:rFonts w:ascii="Verdana" w:hAnsi="Verdana" w:cs="Arial"/>
          <w:sz w:val="18"/>
          <w:szCs w:val="18"/>
          <w:highlight w:val="yellow"/>
        </w:rPr>
        <w:t>……………………</w:t>
      </w:r>
      <w:r w:rsidR="00BA0D8B" w:rsidRPr="00DE2F8B">
        <w:rPr>
          <w:rFonts w:ascii="Verdana" w:hAnsi="Verdana" w:cs="Arial"/>
          <w:sz w:val="18"/>
          <w:szCs w:val="18"/>
          <w:highlight w:val="yellow"/>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lastRenderedPageBreak/>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1D6374" w:rsidRDefault="000B6F15" w:rsidP="001908A9">
      <w:pPr>
        <w:suppressAutoHyphens/>
        <w:spacing w:before="120"/>
        <w:ind w:left="540" w:hanging="540"/>
        <w:jc w:val="both"/>
        <w:rPr>
          <w:rFonts w:ascii="Verdana" w:hAnsi="Verdana"/>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A00278" w:rsidRPr="004E7C73">
        <w:rPr>
          <w:rFonts w:ascii="Verdana" w:hAnsi="Verdana" w:cs="Arial"/>
          <w:sz w:val="18"/>
          <w:szCs w:val="18"/>
        </w:rPr>
        <w:t xml:space="preserve">při realizaci </w:t>
      </w:r>
      <w:r w:rsidR="00DE2F8B" w:rsidRPr="004E7C73">
        <w:rPr>
          <w:rFonts w:ascii="Verdana" w:hAnsi="Verdana" w:cs="Arial"/>
          <w:sz w:val="18"/>
          <w:szCs w:val="18"/>
        </w:rPr>
        <w:t>souboru staveb</w:t>
      </w:r>
      <w:r w:rsidR="00A00278" w:rsidRPr="004E7C73">
        <w:rPr>
          <w:rFonts w:ascii="Verdana" w:hAnsi="Verdana" w:cs="Arial"/>
          <w:sz w:val="18"/>
          <w:szCs w:val="18"/>
        </w:rPr>
        <w:t xml:space="preserve"> s názvem</w:t>
      </w:r>
      <w:r w:rsidR="00B92C42" w:rsidRPr="004E7C73">
        <w:rPr>
          <w:rFonts w:ascii="Verdana" w:hAnsi="Verdana" w:cs="Arial"/>
          <w:sz w:val="18"/>
          <w:szCs w:val="18"/>
        </w:rPr>
        <w:t xml:space="preserve"> </w:t>
      </w:r>
      <w:r w:rsidR="00CE4754" w:rsidRPr="004E7C73">
        <w:rPr>
          <w:rFonts w:ascii="Verdana" w:hAnsi="Verdana" w:cs="Arial"/>
          <w:b/>
          <w:sz w:val="18"/>
          <w:szCs w:val="18"/>
        </w:rPr>
        <w:t>„</w:t>
      </w:r>
      <w:r w:rsidR="00A752F0" w:rsidRPr="004E7C73">
        <w:rPr>
          <w:rFonts w:ascii="Verdana" w:hAnsi="Verdana"/>
          <w:b/>
          <w:sz w:val="18"/>
          <w:szCs w:val="18"/>
        </w:rPr>
        <w:t>Zvýšení</w:t>
      </w:r>
      <w:r w:rsidR="00A752F0" w:rsidRPr="00A752F0">
        <w:rPr>
          <w:rFonts w:ascii="Verdana" w:hAnsi="Verdana"/>
          <w:b/>
          <w:sz w:val="18"/>
          <w:szCs w:val="18"/>
        </w:rPr>
        <w:t xml:space="preserve"> bezpečnosti na přejezdech na trati Domažlice - Planá</w:t>
      </w:r>
      <w:r w:rsidR="00CE4754" w:rsidRPr="001D6374">
        <w:rPr>
          <w:rFonts w:ascii="Verdana" w:hAnsi="Verdana" w:cs="Arial"/>
          <w:b/>
          <w:sz w:val="18"/>
          <w:szCs w:val="18"/>
        </w:rPr>
        <w:t>“</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r w:rsidR="00A752F0">
        <w:rPr>
          <w:rFonts w:ascii="Verdana" w:hAnsi="Verdana"/>
          <w:sz w:val="18"/>
          <w:szCs w:val="18"/>
        </w:rPr>
        <w:t xml:space="preserve"> </w:t>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Výše uvedená stavba pod názvem</w:t>
      </w:r>
      <w:r w:rsidR="001908A9" w:rsidRPr="001D6374">
        <w:rPr>
          <w:rFonts w:ascii="Verdana" w:hAnsi="Verdana" w:cs="Arial"/>
          <w:sz w:val="18"/>
          <w:szCs w:val="18"/>
        </w:rPr>
        <w:t xml:space="preserve"> </w:t>
      </w:r>
      <w:r w:rsidR="001908A9" w:rsidRPr="001D6374">
        <w:rPr>
          <w:rFonts w:ascii="Verdana" w:hAnsi="Verdana" w:cs="Arial"/>
          <w:b/>
          <w:sz w:val="18"/>
          <w:szCs w:val="18"/>
        </w:rPr>
        <w:t>„</w:t>
      </w:r>
      <w:r w:rsidR="00A752F0" w:rsidRPr="00A752F0">
        <w:rPr>
          <w:rFonts w:ascii="Verdana" w:hAnsi="Verdana"/>
          <w:b/>
          <w:sz w:val="18"/>
          <w:szCs w:val="18"/>
        </w:rPr>
        <w:t>Zvýšení bezpečnosti na přejezdech na trati Domažlice - Planá</w:t>
      </w:r>
      <w:r w:rsidR="001908A9" w:rsidRPr="001D6374">
        <w:rPr>
          <w:rFonts w:ascii="Verdana" w:hAnsi="Verdana" w:cs="Arial"/>
          <w:b/>
          <w:sz w:val="18"/>
          <w:szCs w:val="18"/>
        </w:rPr>
        <w:t>“</w:t>
      </w:r>
      <w:r w:rsidRPr="001D6374">
        <w:rPr>
          <w:rFonts w:ascii="Verdana" w:hAnsi="Verdana" w:cs="Arial"/>
          <w:sz w:val="18"/>
          <w:szCs w:val="18"/>
        </w:rPr>
        <w:t xml:space="preserve"> zahrnuje </w:t>
      </w:r>
      <w:r w:rsidR="00A752F0">
        <w:rPr>
          <w:rFonts w:ascii="Verdana" w:hAnsi="Verdana" w:cs="Arial"/>
          <w:sz w:val="18"/>
          <w:szCs w:val="18"/>
        </w:rPr>
        <w:t>5 samostatných</w:t>
      </w:r>
      <w:r w:rsidRPr="001D6374">
        <w:rPr>
          <w:rFonts w:ascii="Verdana" w:hAnsi="Verdana" w:cs="Arial"/>
          <w:sz w:val="18"/>
          <w:szCs w:val="18"/>
        </w:rPr>
        <w:t xml:space="preserve"> stav</w:t>
      </w:r>
      <w:r w:rsidR="00A752F0">
        <w:rPr>
          <w:rFonts w:ascii="Verdana" w:hAnsi="Verdana" w:cs="Arial"/>
          <w:sz w:val="18"/>
          <w:szCs w:val="18"/>
        </w:rPr>
        <w:t>e</w:t>
      </w:r>
      <w:r w:rsidRPr="001D6374">
        <w:rPr>
          <w:rFonts w:ascii="Verdana" w:hAnsi="Verdana" w:cs="Arial"/>
          <w:sz w:val="18"/>
          <w:szCs w:val="18"/>
        </w:rPr>
        <w:t>b:</w:t>
      </w:r>
    </w:p>
    <w:p w:rsidR="00E15F2B" w:rsidRPr="001D6374" w:rsidRDefault="00A752F0" w:rsidP="00E15F2B">
      <w:pPr>
        <w:pStyle w:val="Odstavecseseznamem"/>
        <w:numPr>
          <w:ilvl w:val="0"/>
          <w:numId w:val="32"/>
        </w:numPr>
        <w:suppressAutoHyphens/>
        <w:spacing w:before="120"/>
        <w:jc w:val="both"/>
        <w:rPr>
          <w:rFonts w:ascii="Verdana" w:hAnsi="Verdana" w:cs="Arial"/>
          <w:b/>
          <w:sz w:val="18"/>
          <w:szCs w:val="18"/>
        </w:rPr>
      </w:pPr>
      <w:r w:rsidRPr="00A752F0">
        <w:rPr>
          <w:rFonts w:ascii="Verdana" w:hAnsi="Verdana" w:cs="Arial"/>
          <w:b/>
          <w:sz w:val="18"/>
          <w:szCs w:val="18"/>
        </w:rPr>
        <w:t>Zvýšení bezpečnosti na přejezdu P691 v km 8,750 na trati</w:t>
      </w:r>
      <w:r w:rsidR="00E15F2B" w:rsidRPr="001D6374">
        <w:rPr>
          <w:rFonts w:ascii="Verdana" w:hAnsi="Verdana" w:cs="Arial"/>
          <w:b/>
          <w:sz w:val="18"/>
          <w:szCs w:val="18"/>
        </w:rPr>
        <w:t xml:space="preserve"> </w:t>
      </w:r>
      <w:r>
        <w:rPr>
          <w:rFonts w:ascii="Verdana" w:hAnsi="Verdana" w:cs="Arial"/>
          <w:b/>
          <w:sz w:val="18"/>
          <w:szCs w:val="18"/>
        </w:rPr>
        <w:t>Domažlice - Planá</w:t>
      </w:r>
    </w:p>
    <w:p w:rsidR="00D075B3" w:rsidRPr="004E7C73" w:rsidRDefault="00A00278" w:rsidP="00D075B3">
      <w:pPr>
        <w:pStyle w:val="Odstavecseseznamem"/>
        <w:suppressAutoHyphens/>
        <w:spacing w:before="120"/>
        <w:ind w:left="720"/>
        <w:jc w:val="both"/>
        <w:rPr>
          <w:rFonts w:ascii="Verdana" w:hAnsi="Verdana" w:cs="Arial"/>
          <w:sz w:val="18"/>
          <w:szCs w:val="18"/>
        </w:rPr>
      </w:pPr>
      <w:proofErr w:type="spellStart"/>
      <w:r w:rsidRPr="004E7C73">
        <w:rPr>
          <w:rFonts w:ascii="Verdana" w:hAnsi="Verdana" w:cs="Arial"/>
          <w:sz w:val="18"/>
          <w:szCs w:val="18"/>
        </w:rPr>
        <w:t>Sub.</w:t>
      </w:r>
      <w:r w:rsidR="00D075B3" w:rsidRPr="004E7C73">
        <w:rPr>
          <w:rFonts w:ascii="Verdana" w:hAnsi="Verdana" w:cs="Arial"/>
          <w:sz w:val="18"/>
          <w:szCs w:val="18"/>
        </w:rPr>
        <w:t>ISP</w:t>
      </w:r>
      <w:r w:rsidR="00AC6CDC" w:rsidRPr="004E7C73">
        <w:rPr>
          <w:rFonts w:ascii="Verdana" w:hAnsi="Verdana" w:cs="Arial"/>
          <w:sz w:val="18"/>
          <w:szCs w:val="18"/>
        </w:rPr>
        <w:t>ROFIN</w:t>
      </w:r>
      <w:proofErr w:type="spellEnd"/>
      <w:r w:rsidR="00AC6CDC" w:rsidRPr="004E7C73">
        <w:rPr>
          <w:rFonts w:ascii="Verdana" w:hAnsi="Verdana" w:cs="Arial"/>
          <w:sz w:val="18"/>
          <w:szCs w:val="18"/>
        </w:rPr>
        <w:t>:</w:t>
      </w:r>
      <w:r w:rsidR="00AC6CDC" w:rsidRPr="004E7C73">
        <w:rPr>
          <w:rFonts w:ascii="Verdana" w:hAnsi="Verdana"/>
          <w:sz w:val="18"/>
          <w:szCs w:val="18"/>
        </w:rPr>
        <w:t xml:space="preserve"> </w:t>
      </w:r>
      <w:r w:rsidR="00A752F0" w:rsidRPr="004E7C73">
        <w:rPr>
          <w:rFonts w:ascii="Verdana" w:hAnsi="Verdana" w:cs="Arial"/>
          <w:sz w:val="18"/>
          <w:szCs w:val="18"/>
        </w:rPr>
        <w:t>5323530055</w:t>
      </w:r>
    </w:p>
    <w:p w:rsidR="00A752F0" w:rsidRPr="004E7C73" w:rsidRDefault="00A752F0" w:rsidP="00A752F0">
      <w:pPr>
        <w:pStyle w:val="Odstavecseseznamem"/>
        <w:numPr>
          <w:ilvl w:val="0"/>
          <w:numId w:val="32"/>
        </w:numPr>
        <w:suppressAutoHyphens/>
        <w:spacing w:before="120"/>
        <w:jc w:val="both"/>
        <w:rPr>
          <w:rFonts w:ascii="Verdana" w:hAnsi="Verdana" w:cs="Arial"/>
          <w:b/>
          <w:sz w:val="18"/>
          <w:szCs w:val="18"/>
        </w:rPr>
      </w:pPr>
      <w:r w:rsidRPr="004E7C73">
        <w:rPr>
          <w:rFonts w:ascii="Verdana" w:hAnsi="Verdana" w:cs="Arial"/>
          <w:b/>
          <w:sz w:val="18"/>
          <w:szCs w:val="18"/>
        </w:rPr>
        <w:t>Zvýšení bezpečnosti na přejezdu P705 v km 20,090 na trati Domažlice - Planá</w:t>
      </w:r>
    </w:p>
    <w:p w:rsidR="00A752F0" w:rsidRPr="004E7C73" w:rsidRDefault="00A00278" w:rsidP="00A752F0">
      <w:pPr>
        <w:pStyle w:val="Odstavecseseznamem"/>
        <w:suppressAutoHyphens/>
        <w:spacing w:before="120"/>
        <w:ind w:left="720"/>
        <w:jc w:val="both"/>
        <w:rPr>
          <w:rFonts w:ascii="Verdana" w:hAnsi="Verdana" w:cs="Arial"/>
          <w:sz w:val="18"/>
          <w:szCs w:val="18"/>
        </w:rPr>
      </w:pPr>
      <w:proofErr w:type="spellStart"/>
      <w:r w:rsidRPr="004E7C73">
        <w:rPr>
          <w:rFonts w:ascii="Verdana" w:hAnsi="Verdana" w:cs="Arial"/>
          <w:sz w:val="18"/>
          <w:szCs w:val="18"/>
        </w:rPr>
        <w:t>Sub.</w:t>
      </w:r>
      <w:r w:rsidR="00A752F0" w:rsidRPr="004E7C73">
        <w:rPr>
          <w:rFonts w:ascii="Verdana" w:hAnsi="Verdana" w:cs="Arial"/>
          <w:sz w:val="18"/>
          <w:szCs w:val="18"/>
        </w:rPr>
        <w:t>ISPROFIN</w:t>
      </w:r>
      <w:proofErr w:type="spellEnd"/>
      <w:r w:rsidR="00A752F0" w:rsidRPr="004E7C73">
        <w:rPr>
          <w:rFonts w:ascii="Verdana" w:hAnsi="Verdana" w:cs="Arial"/>
          <w:sz w:val="18"/>
          <w:szCs w:val="18"/>
        </w:rPr>
        <w:t>:</w:t>
      </w:r>
      <w:r w:rsidR="00A752F0" w:rsidRPr="004E7C73">
        <w:rPr>
          <w:rFonts w:ascii="Verdana" w:hAnsi="Verdana"/>
          <w:sz w:val="18"/>
          <w:szCs w:val="18"/>
        </w:rPr>
        <w:t xml:space="preserve"> </w:t>
      </w:r>
      <w:r w:rsidR="00A752F0" w:rsidRPr="004E7C73">
        <w:rPr>
          <w:rFonts w:ascii="Verdana" w:hAnsi="Verdana" w:cs="Arial"/>
          <w:sz w:val="18"/>
          <w:szCs w:val="18"/>
        </w:rPr>
        <w:t>5323530047</w:t>
      </w:r>
    </w:p>
    <w:p w:rsidR="00A752F0" w:rsidRPr="004E7C73" w:rsidRDefault="00A752F0" w:rsidP="00A752F0">
      <w:pPr>
        <w:pStyle w:val="Odstavecseseznamem"/>
        <w:numPr>
          <w:ilvl w:val="0"/>
          <w:numId w:val="32"/>
        </w:numPr>
        <w:suppressAutoHyphens/>
        <w:spacing w:before="120"/>
        <w:jc w:val="both"/>
        <w:rPr>
          <w:rFonts w:ascii="Verdana" w:hAnsi="Verdana" w:cs="Arial"/>
          <w:b/>
          <w:sz w:val="18"/>
          <w:szCs w:val="18"/>
        </w:rPr>
      </w:pPr>
      <w:r w:rsidRPr="004E7C73">
        <w:rPr>
          <w:rFonts w:ascii="Verdana" w:hAnsi="Verdana" w:cs="Arial"/>
          <w:b/>
          <w:sz w:val="18"/>
          <w:szCs w:val="18"/>
        </w:rPr>
        <w:t>Zvýšení bezpečnosti na přejezdu P732 v km 42,296 na trati Domažlice - Planá</w:t>
      </w:r>
    </w:p>
    <w:p w:rsidR="00A752F0" w:rsidRPr="004E7C73" w:rsidRDefault="00A00278" w:rsidP="00A752F0">
      <w:pPr>
        <w:pStyle w:val="Odstavecseseznamem"/>
        <w:suppressAutoHyphens/>
        <w:spacing w:before="120"/>
        <w:ind w:left="720"/>
        <w:jc w:val="both"/>
        <w:rPr>
          <w:rFonts w:ascii="Verdana" w:hAnsi="Verdana" w:cs="Arial"/>
          <w:sz w:val="18"/>
          <w:szCs w:val="18"/>
        </w:rPr>
      </w:pPr>
      <w:proofErr w:type="spellStart"/>
      <w:r w:rsidRPr="004E7C73">
        <w:rPr>
          <w:rFonts w:ascii="Verdana" w:hAnsi="Verdana" w:cs="Arial"/>
          <w:sz w:val="18"/>
          <w:szCs w:val="18"/>
        </w:rPr>
        <w:t>Sub.</w:t>
      </w:r>
      <w:r w:rsidR="00A752F0" w:rsidRPr="004E7C73">
        <w:rPr>
          <w:rFonts w:ascii="Verdana" w:hAnsi="Verdana" w:cs="Arial"/>
          <w:sz w:val="18"/>
          <w:szCs w:val="18"/>
        </w:rPr>
        <w:t>ISPROFIN</w:t>
      </w:r>
      <w:proofErr w:type="spellEnd"/>
      <w:r w:rsidR="00A752F0" w:rsidRPr="004E7C73">
        <w:rPr>
          <w:rFonts w:ascii="Verdana" w:hAnsi="Verdana" w:cs="Arial"/>
          <w:sz w:val="18"/>
          <w:szCs w:val="18"/>
        </w:rPr>
        <w:t>:</w:t>
      </w:r>
      <w:r w:rsidR="00A752F0" w:rsidRPr="004E7C73">
        <w:rPr>
          <w:rFonts w:ascii="Verdana" w:hAnsi="Verdana"/>
          <w:sz w:val="18"/>
          <w:szCs w:val="18"/>
        </w:rPr>
        <w:t xml:space="preserve"> </w:t>
      </w:r>
      <w:r w:rsidR="00A752F0" w:rsidRPr="004E7C73">
        <w:rPr>
          <w:rFonts w:ascii="Verdana" w:hAnsi="Verdana" w:cs="Arial"/>
          <w:sz w:val="18"/>
          <w:szCs w:val="18"/>
        </w:rPr>
        <w:t>5323530048</w:t>
      </w:r>
    </w:p>
    <w:p w:rsidR="00A752F0" w:rsidRPr="004E7C73" w:rsidRDefault="00A752F0" w:rsidP="00A752F0">
      <w:pPr>
        <w:pStyle w:val="Odstavecseseznamem"/>
        <w:numPr>
          <w:ilvl w:val="0"/>
          <w:numId w:val="32"/>
        </w:numPr>
        <w:suppressAutoHyphens/>
        <w:spacing w:before="120"/>
        <w:jc w:val="both"/>
        <w:rPr>
          <w:rFonts w:ascii="Verdana" w:hAnsi="Verdana" w:cs="Arial"/>
          <w:b/>
          <w:sz w:val="18"/>
          <w:szCs w:val="18"/>
        </w:rPr>
      </w:pPr>
      <w:r w:rsidRPr="004E7C73">
        <w:rPr>
          <w:rFonts w:ascii="Verdana" w:hAnsi="Verdana" w:cs="Arial"/>
          <w:b/>
          <w:sz w:val="18"/>
          <w:szCs w:val="18"/>
        </w:rPr>
        <w:t>Zvýšení bezpečnosti na přejezdu P733 v km 43,288 na trati Domažlice - Planá</w:t>
      </w:r>
    </w:p>
    <w:p w:rsidR="00A752F0" w:rsidRPr="004E7C73" w:rsidRDefault="00A00278" w:rsidP="00A752F0">
      <w:pPr>
        <w:pStyle w:val="Odstavecseseznamem"/>
        <w:suppressAutoHyphens/>
        <w:spacing w:before="120"/>
        <w:ind w:left="720"/>
        <w:jc w:val="both"/>
        <w:rPr>
          <w:rFonts w:ascii="Verdana" w:hAnsi="Verdana" w:cs="Arial"/>
          <w:sz w:val="18"/>
          <w:szCs w:val="18"/>
        </w:rPr>
      </w:pPr>
      <w:proofErr w:type="spellStart"/>
      <w:r w:rsidRPr="004E7C73">
        <w:rPr>
          <w:rFonts w:ascii="Verdana" w:hAnsi="Verdana" w:cs="Arial"/>
          <w:sz w:val="18"/>
          <w:szCs w:val="18"/>
        </w:rPr>
        <w:t>Sub.</w:t>
      </w:r>
      <w:r w:rsidR="00A752F0" w:rsidRPr="004E7C73">
        <w:rPr>
          <w:rFonts w:ascii="Verdana" w:hAnsi="Verdana" w:cs="Arial"/>
          <w:sz w:val="18"/>
          <w:szCs w:val="18"/>
        </w:rPr>
        <w:t>ISPROFIN</w:t>
      </w:r>
      <w:proofErr w:type="spellEnd"/>
      <w:r w:rsidR="00A752F0" w:rsidRPr="004E7C73">
        <w:rPr>
          <w:rFonts w:ascii="Verdana" w:hAnsi="Verdana" w:cs="Arial"/>
          <w:sz w:val="18"/>
          <w:szCs w:val="18"/>
        </w:rPr>
        <w:t>:</w:t>
      </w:r>
      <w:r w:rsidR="00A752F0" w:rsidRPr="004E7C73">
        <w:rPr>
          <w:rFonts w:ascii="Verdana" w:hAnsi="Verdana"/>
          <w:sz w:val="18"/>
          <w:szCs w:val="18"/>
        </w:rPr>
        <w:t xml:space="preserve"> </w:t>
      </w:r>
      <w:r w:rsidR="00C00CAE" w:rsidRPr="004E7C73">
        <w:rPr>
          <w:rFonts w:ascii="Verdana" w:hAnsi="Verdana" w:cs="Arial"/>
          <w:sz w:val="18"/>
          <w:szCs w:val="18"/>
        </w:rPr>
        <w:t>5323530049</w:t>
      </w:r>
    </w:p>
    <w:p w:rsidR="00A752F0" w:rsidRPr="004E7C73" w:rsidRDefault="00A752F0" w:rsidP="00A752F0">
      <w:pPr>
        <w:pStyle w:val="Odstavecseseznamem"/>
        <w:numPr>
          <w:ilvl w:val="0"/>
          <w:numId w:val="32"/>
        </w:numPr>
        <w:suppressAutoHyphens/>
        <w:spacing w:before="120"/>
        <w:jc w:val="both"/>
        <w:rPr>
          <w:rFonts w:ascii="Verdana" w:hAnsi="Verdana" w:cs="Arial"/>
          <w:b/>
          <w:sz w:val="18"/>
          <w:szCs w:val="18"/>
        </w:rPr>
      </w:pPr>
      <w:r w:rsidRPr="004E7C73">
        <w:rPr>
          <w:rFonts w:ascii="Verdana" w:hAnsi="Verdana" w:cs="Arial"/>
          <w:b/>
          <w:sz w:val="18"/>
          <w:szCs w:val="18"/>
        </w:rPr>
        <w:t>Zvýšení bezpečnosti na přejezdu P</w:t>
      </w:r>
      <w:r w:rsidR="00C00CAE" w:rsidRPr="004E7C73">
        <w:rPr>
          <w:rFonts w:ascii="Verdana" w:hAnsi="Verdana" w:cs="Arial"/>
          <w:b/>
          <w:sz w:val="18"/>
          <w:szCs w:val="18"/>
        </w:rPr>
        <w:t>734</w:t>
      </w:r>
      <w:r w:rsidRPr="004E7C73">
        <w:rPr>
          <w:rFonts w:ascii="Verdana" w:hAnsi="Verdana" w:cs="Arial"/>
          <w:b/>
          <w:sz w:val="18"/>
          <w:szCs w:val="18"/>
        </w:rPr>
        <w:t xml:space="preserve"> v km </w:t>
      </w:r>
      <w:r w:rsidR="00C00CAE" w:rsidRPr="004E7C73">
        <w:rPr>
          <w:rFonts w:ascii="Verdana" w:hAnsi="Verdana" w:cs="Arial"/>
          <w:b/>
          <w:sz w:val="18"/>
          <w:szCs w:val="18"/>
        </w:rPr>
        <w:t>43,471</w:t>
      </w:r>
      <w:r w:rsidRPr="004E7C73">
        <w:rPr>
          <w:rFonts w:ascii="Verdana" w:hAnsi="Verdana" w:cs="Arial"/>
          <w:b/>
          <w:sz w:val="18"/>
          <w:szCs w:val="18"/>
        </w:rPr>
        <w:t xml:space="preserve"> na trati Domažlice - Planá</w:t>
      </w:r>
    </w:p>
    <w:p w:rsidR="00A752F0" w:rsidRPr="004E7C73" w:rsidRDefault="00A00278" w:rsidP="00A752F0">
      <w:pPr>
        <w:pStyle w:val="Odstavecseseznamem"/>
        <w:suppressAutoHyphens/>
        <w:spacing w:before="120"/>
        <w:ind w:left="720"/>
        <w:jc w:val="both"/>
        <w:rPr>
          <w:rFonts w:ascii="Verdana" w:hAnsi="Verdana" w:cs="Arial"/>
          <w:sz w:val="18"/>
          <w:szCs w:val="18"/>
        </w:rPr>
      </w:pPr>
      <w:proofErr w:type="spellStart"/>
      <w:r w:rsidRPr="004E7C73">
        <w:rPr>
          <w:rFonts w:ascii="Verdana" w:hAnsi="Verdana" w:cs="Arial"/>
          <w:sz w:val="18"/>
          <w:szCs w:val="18"/>
        </w:rPr>
        <w:t>Sub.</w:t>
      </w:r>
      <w:r w:rsidR="00A752F0" w:rsidRPr="004E7C73">
        <w:rPr>
          <w:rFonts w:ascii="Verdana" w:hAnsi="Verdana" w:cs="Arial"/>
          <w:sz w:val="18"/>
          <w:szCs w:val="18"/>
        </w:rPr>
        <w:t>ISPROFIN</w:t>
      </w:r>
      <w:proofErr w:type="spellEnd"/>
      <w:r w:rsidR="00A752F0" w:rsidRPr="004E7C73">
        <w:rPr>
          <w:rFonts w:ascii="Verdana" w:hAnsi="Verdana" w:cs="Arial"/>
          <w:sz w:val="18"/>
          <w:szCs w:val="18"/>
        </w:rPr>
        <w:t>:</w:t>
      </w:r>
      <w:r w:rsidR="00A752F0" w:rsidRPr="004E7C73">
        <w:rPr>
          <w:rFonts w:ascii="Verdana" w:hAnsi="Verdana"/>
          <w:sz w:val="18"/>
          <w:szCs w:val="18"/>
        </w:rPr>
        <w:t xml:space="preserve"> </w:t>
      </w:r>
      <w:r w:rsidR="00A752F0" w:rsidRPr="004E7C73">
        <w:rPr>
          <w:rFonts w:ascii="Verdana" w:hAnsi="Verdana" w:cs="Arial"/>
          <w:sz w:val="18"/>
          <w:szCs w:val="18"/>
        </w:rPr>
        <w:t>53235300</w:t>
      </w:r>
      <w:r w:rsidR="00C00CAE" w:rsidRPr="004E7C73">
        <w:rPr>
          <w:rFonts w:ascii="Verdana" w:hAnsi="Verdana" w:cs="Arial"/>
          <w:sz w:val="18"/>
          <w:szCs w:val="18"/>
        </w:rPr>
        <w:t>50</w:t>
      </w:r>
    </w:p>
    <w:p w:rsidR="00E15F2B" w:rsidRPr="001D6374" w:rsidRDefault="001908A9" w:rsidP="00AC6CDC">
      <w:pPr>
        <w:suppressAutoHyphens/>
        <w:spacing w:before="120"/>
        <w:ind w:left="360"/>
        <w:rPr>
          <w:rFonts w:ascii="Verdana" w:hAnsi="Verdana" w:cs="Arial"/>
          <w:bCs/>
          <w:sz w:val="18"/>
          <w:szCs w:val="18"/>
        </w:rPr>
      </w:pPr>
      <w:r w:rsidRPr="004E7C73">
        <w:rPr>
          <w:rFonts w:ascii="Verdana" w:hAnsi="Verdana" w:cs="Arial"/>
          <w:bCs/>
          <w:sz w:val="18"/>
          <w:szCs w:val="18"/>
        </w:rPr>
        <w:t>N</w:t>
      </w:r>
      <w:r w:rsidR="00E15F2B" w:rsidRPr="004E7C73">
        <w:rPr>
          <w:rFonts w:ascii="Verdana" w:hAnsi="Verdana" w:cs="Arial"/>
          <w:bCs/>
          <w:sz w:val="18"/>
          <w:szCs w:val="18"/>
        </w:rPr>
        <w:t>a každou</w:t>
      </w:r>
      <w:r w:rsidR="00E15F2B" w:rsidRPr="001D6374">
        <w:rPr>
          <w:rFonts w:ascii="Verdana" w:hAnsi="Verdana" w:cs="Arial"/>
          <w:bCs/>
          <w:sz w:val="18"/>
          <w:szCs w:val="18"/>
        </w:rPr>
        <w:t xml:space="preserve">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5B37B7" w:rsidRPr="001D6374">
        <w:rPr>
          <w:rFonts w:ascii="Verdana" w:hAnsi="Verdana" w:cs="Arial"/>
          <w:bCs/>
          <w:sz w:val="18"/>
          <w:szCs w:val="18"/>
        </w:rPr>
        <w:t xml:space="preserve"> přílohy č. 1 až </w:t>
      </w:r>
      <w:r w:rsidR="00C00CAE">
        <w:rPr>
          <w:rFonts w:ascii="Verdana" w:hAnsi="Verdana" w:cs="Arial"/>
          <w:bCs/>
          <w:sz w:val="18"/>
          <w:szCs w:val="18"/>
        </w:rPr>
        <w:t>5</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E15F2B" w:rsidP="001908A9">
      <w:pPr>
        <w:pStyle w:val="Odstavecseseznamem"/>
        <w:suppressAutoHyphens/>
        <w:spacing w:before="120"/>
        <w:ind w:left="720"/>
        <w:jc w:val="both"/>
        <w:rPr>
          <w:rFonts w:ascii="Verdana" w:hAnsi="Verdana" w:cs="Arial"/>
          <w:b/>
          <w:sz w:val="19"/>
          <w:szCs w:val="19"/>
        </w:rPr>
      </w:pP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1908A9" w:rsidRPr="00C00CAE"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C00CAE" w:rsidRPr="00C00CAE">
        <w:rPr>
          <w:rFonts w:ascii="Verdana" w:hAnsi="Verdana" w:cs="Arial"/>
          <w:sz w:val="18"/>
          <w:szCs w:val="18"/>
        </w:rPr>
        <w:t>Zvýšení bezpečnosti na přejezdu P691 v km 8,750 na trati Domažlice - Planá</w:t>
      </w:r>
    </w:p>
    <w:p w:rsidR="001908A9" w:rsidRPr="00C00CAE"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C00CAE">
        <w:rPr>
          <w:rFonts w:ascii="Verdana" w:hAnsi="Verdana" w:cs="Arial"/>
          <w:sz w:val="18"/>
          <w:szCs w:val="18"/>
        </w:rPr>
        <w:t xml:space="preserve">ZTP </w:t>
      </w:r>
      <w:r w:rsidR="00C00CAE" w:rsidRPr="00C00CAE">
        <w:rPr>
          <w:rFonts w:ascii="Verdana" w:hAnsi="Verdana" w:cs="Arial"/>
          <w:sz w:val="18"/>
          <w:szCs w:val="18"/>
        </w:rPr>
        <w:t>Zvýšení bezpečnosti na přejezdu P705 v km 20,090 na trati Domažlice - Planá</w:t>
      </w:r>
    </w:p>
    <w:p w:rsidR="001908A9" w:rsidRPr="00C00CAE"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C00CAE">
        <w:rPr>
          <w:rFonts w:ascii="Verdana" w:hAnsi="Verdana" w:cs="Arial"/>
          <w:sz w:val="18"/>
          <w:szCs w:val="18"/>
        </w:rPr>
        <w:t xml:space="preserve">ZTP </w:t>
      </w:r>
      <w:r w:rsidR="00C00CAE" w:rsidRPr="00C00CAE">
        <w:rPr>
          <w:rFonts w:ascii="Verdana" w:hAnsi="Verdana" w:cs="Arial"/>
          <w:sz w:val="18"/>
          <w:szCs w:val="18"/>
        </w:rPr>
        <w:t>Zvýšení bezpečnosti na přejezdu P732 v km 42,296 na trati Domažlice - Planá</w:t>
      </w:r>
    </w:p>
    <w:p w:rsidR="00C00CAE" w:rsidRPr="00C00CAE" w:rsidRDefault="00C00CAE" w:rsidP="00C00CAE">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C00CAE">
        <w:rPr>
          <w:rFonts w:ascii="Verdana" w:hAnsi="Verdana" w:cs="Arial"/>
          <w:sz w:val="18"/>
          <w:szCs w:val="18"/>
        </w:rPr>
        <w:t>ZTP Zvýšení bezpečnosti na přejezdu P733 v km 43,288 na trati Domažlice - Planá</w:t>
      </w:r>
    </w:p>
    <w:p w:rsidR="00C00CAE" w:rsidRPr="00C00CAE" w:rsidRDefault="00C00CAE" w:rsidP="00C00CAE">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C00CAE">
        <w:rPr>
          <w:rFonts w:ascii="Verdana" w:hAnsi="Verdana" w:cs="Arial"/>
          <w:sz w:val="18"/>
          <w:szCs w:val="18"/>
        </w:rPr>
        <w:t>ZTP Zvýšení bezpečnosti na přejezdu P734 v km 43,471 na trati Domažlice - Planá</w:t>
      </w:r>
    </w:p>
    <w:p w:rsidR="00CB78AC" w:rsidRPr="001D637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294A71">
        <w:rPr>
          <w:rFonts w:ascii="Verdana" w:hAnsi="Verdana" w:cs="Arial"/>
          <w:sz w:val="18"/>
          <w:szCs w:val="18"/>
        </w:rPr>
        <w:t>Výzva ke zp</w:t>
      </w:r>
      <w:r w:rsidR="004547EF" w:rsidRPr="00294A71">
        <w:rPr>
          <w:rFonts w:ascii="Verdana" w:hAnsi="Verdana" w:cs="Arial"/>
          <w:sz w:val="18"/>
          <w:szCs w:val="18"/>
        </w:rPr>
        <w:t xml:space="preserve">racování nabídky čj. </w:t>
      </w:r>
      <w:r w:rsidR="00294A71" w:rsidRPr="00A2349F">
        <w:rPr>
          <w:rFonts w:ascii="Verdana" w:hAnsi="Verdana" w:cs="Arial"/>
          <w:sz w:val="18"/>
          <w:szCs w:val="18"/>
          <w:highlight w:val="green"/>
        </w:rPr>
        <w:t>…</w:t>
      </w:r>
      <w:r w:rsidR="004547EF" w:rsidRPr="00A2349F">
        <w:rPr>
          <w:rFonts w:ascii="Verdana" w:hAnsi="Verdana" w:cs="Arial"/>
          <w:sz w:val="18"/>
          <w:szCs w:val="18"/>
          <w:highlight w:val="green"/>
        </w:rPr>
        <w:t>/20</w:t>
      </w:r>
      <w:r w:rsidR="009E6F16" w:rsidRPr="00A2349F">
        <w:rPr>
          <w:rFonts w:ascii="Verdana" w:hAnsi="Verdana" w:cs="Arial"/>
          <w:sz w:val="18"/>
          <w:szCs w:val="18"/>
          <w:highlight w:val="green"/>
        </w:rPr>
        <w:t>20</w:t>
      </w:r>
      <w:r w:rsidR="0035169E" w:rsidRPr="00A2349F">
        <w:rPr>
          <w:rFonts w:ascii="Verdana" w:hAnsi="Verdana" w:cs="Arial"/>
          <w:sz w:val="18"/>
          <w:szCs w:val="18"/>
          <w:highlight w:val="green"/>
        </w:rPr>
        <w:t>/SŽ</w:t>
      </w:r>
      <w:r w:rsidR="00CE1D4F" w:rsidRPr="00A2349F">
        <w:rPr>
          <w:rFonts w:ascii="Verdana" w:hAnsi="Verdana" w:cs="Arial"/>
          <w:sz w:val="18"/>
          <w:szCs w:val="18"/>
          <w:highlight w:val="green"/>
        </w:rPr>
        <w:t xml:space="preserve">-SSZ-OVZ ze </w:t>
      </w:r>
      <w:proofErr w:type="gramStart"/>
      <w:r w:rsidR="00CE1D4F" w:rsidRPr="00A2349F">
        <w:rPr>
          <w:rFonts w:ascii="Verdana" w:hAnsi="Verdana" w:cs="Arial"/>
          <w:sz w:val="18"/>
          <w:szCs w:val="18"/>
          <w:highlight w:val="green"/>
        </w:rPr>
        <w:t xml:space="preserve">dne </w:t>
      </w:r>
      <w:r w:rsidR="00294A71" w:rsidRPr="00A2349F">
        <w:rPr>
          <w:rFonts w:ascii="Verdana" w:hAnsi="Verdana" w:cs="Arial"/>
          <w:sz w:val="18"/>
          <w:szCs w:val="18"/>
          <w:highlight w:val="green"/>
        </w:rPr>
        <w:t>......</w:t>
      </w:r>
      <w:r w:rsidR="009E6F16" w:rsidRPr="00A2349F">
        <w:rPr>
          <w:rFonts w:ascii="Verdana" w:hAnsi="Verdana" w:cs="Arial"/>
          <w:sz w:val="18"/>
          <w:szCs w:val="18"/>
          <w:highlight w:val="green"/>
        </w:rPr>
        <w:t>2020</w:t>
      </w:r>
      <w:proofErr w:type="gramEnd"/>
      <w:r w:rsidRPr="00294A71">
        <w:rPr>
          <w:rFonts w:ascii="Verdana" w:hAnsi="Verdana" w:cs="Arial"/>
          <w:sz w:val="18"/>
          <w:szCs w:val="18"/>
        </w:rPr>
        <w:t>,</w:t>
      </w:r>
      <w:r w:rsidRPr="001D6374">
        <w:rPr>
          <w:rFonts w:ascii="Verdana" w:hAnsi="Verdana" w:cs="Arial"/>
          <w:sz w:val="18"/>
          <w:szCs w:val="18"/>
        </w:rPr>
        <w:t xml:space="preserve"> </w:t>
      </w:r>
      <w:r w:rsidR="004547EF" w:rsidRPr="001D6374">
        <w:rPr>
          <w:rFonts w:ascii="Verdana" w:hAnsi="Verdana" w:cs="Arial"/>
          <w:sz w:val="18"/>
          <w:szCs w:val="18"/>
        </w:rPr>
        <w:t>vč.</w:t>
      </w:r>
      <w:r w:rsidRPr="001D6374">
        <w:rPr>
          <w:rFonts w:ascii="Verdana" w:hAnsi="Verdana" w:cs="Arial"/>
          <w:sz w:val="18"/>
          <w:szCs w:val="18"/>
        </w:rPr>
        <w:t xml:space="preserve"> </w:t>
      </w:r>
      <w:r w:rsidR="001908A9" w:rsidRPr="001D6374">
        <w:rPr>
          <w:rFonts w:ascii="Verdana" w:hAnsi="Verdana" w:cs="Arial"/>
          <w:sz w:val="18"/>
          <w:szCs w:val="18"/>
        </w:rPr>
        <w:t>P</w:t>
      </w:r>
      <w:r w:rsidRPr="001D637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AC6CDC" w:rsidRPr="001D6374">
        <w:rPr>
          <w:rFonts w:ascii="Verdana" w:hAnsi="Verdana" w:cs="Arial"/>
          <w:sz w:val="18"/>
          <w:szCs w:val="18"/>
        </w:rPr>
        <w:t>P</w:t>
      </w:r>
      <w:r w:rsidRPr="001D6374">
        <w:rPr>
          <w:rFonts w:ascii="Verdana" w:hAnsi="Verdana" w:cs="Arial"/>
          <w:sz w:val="18"/>
          <w:szCs w:val="18"/>
        </w:rPr>
        <w:t>říloh</w:t>
      </w:r>
      <w:r w:rsidR="00CE1D4F">
        <w:rPr>
          <w:rFonts w:ascii="Verdana" w:hAnsi="Verdana" w:cs="Arial"/>
          <w:sz w:val="18"/>
          <w:szCs w:val="18"/>
        </w:rPr>
        <w:t xml:space="preserve"> </w:t>
      </w:r>
    </w:p>
    <w:p w:rsidR="00CB78AC" w:rsidRPr="001D6374" w:rsidRDefault="00CB78AC" w:rsidP="00C00CAE">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A2349F">
        <w:rPr>
          <w:rFonts w:ascii="Verdana" w:hAnsi="Verdana" w:cs="Arial"/>
          <w:sz w:val="18"/>
          <w:szCs w:val="18"/>
          <w:highlight w:val="green"/>
        </w:rPr>
        <w:t>……</w:t>
      </w:r>
      <w:proofErr w:type="gramStart"/>
      <w:r w:rsidR="004547EF" w:rsidRPr="00A2349F">
        <w:rPr>
          <w:rFonts w:ascii="Verdana" w:hAnsi="Verdana" w:cs="Arial"/>
          <w:sz w:val="18"/>
          <w:szCs w:val="18"/>
          <w:highlight w:val="green"/>
        </w:rPr>
        <w:t>…../20</w:t>
      </w:r>
      <w:r w:rsidR="009E6F16" w:rsidRPr="00A2349F">
        <w:rPr>
          <w:rFonts w:ascii="Verdana" w:hAnsi="Verdana" w:cs="Arial"/>
          <w:sz w:val="18"/>
          <w:szCs w:val="18"/>
          <w:highlight w:val="green"/>
        </w:rPr>
        <w:t>20</w:t>
      </w:r>
      <w:r w:rsidR="0035169E" w:rsidRPr="00A2349F">
        <w:rPr>
          <w:rFonts w:ascii="Verdana" w:hAnsi="Verdana" w:cs="Arial"/>
          <w:sz w:val="18"/>
          <w:szCs w:val="18"/>
          <w:highlight w:val="green"/>
        </w:rPr>
        <w:t>/SŽ</w:t>
      </w:r>
      <w:r w:rsidRPr="00A2349F">
        <w:rPr>
          <w:rFonts w:ascii="Verdana" w:hAnsi="Verdana" w:cs="Arial"/>
          <w:sz w:val="18"/>
          <w:szCs w:val="18"/>
          <w:highlight w:val="green"/>
        </w:rPr>
        <w:t>-SSZ-OVZ</w:t>
      </w:r>
      <w:proofErr w:type="gramEnd"/>
      <w:r w:rsidRPr="00A2349F">
        <w:rPr>
          <w:rFonts w:ascii="Verdana" w:hAnsi="Verdana" w:cs="Arial"/>
          <w:sz w:val="18"/>
          <w:szCs w:val="18"/>
          <w:highlight w:val="green"/>
        </w:rPr>
        <w:t xml:space="preserve"> ze dne ………………………..</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drahách </w:t>
      </w:r>
      <w:r w:rsidR="0042160F" w:rsidRPr="001D6374">
        <w:rPr>
          <w:rFonts w:ascii="Verdana" w:hAnsi="Verdana" w:cs="Arial"/>
          <w:sz w:val="18"/>
          <w:szCs w:val="18"/>
        </w:rPr>
        <w:t xml:space="preserve">      </w:t>
      </w:r>
      <w:r w:rsidRPr="001D6374">
        <w:rPr>
          <w:rFonts w:ascii="Verdana" w:hAnsi="Verdana" w:cs="Arial"/>
          <w:sz w:val="18"/>
          <w:szCs w:val="18"/>
        </w:rPr>
        <w:t>celostátních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lastRenderedPageBreak/>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10"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2" w:history="1">
        <w:r w:rsidR="00DC3141" w:rsidRPr="00604D8C">
          <w:rPr>
            <w:rStyle w:val="Hypertextovodkaz"/>
            <w:rFonts w:ascii="Verdana" w:hAnsi="Verdana" w:cs="Arial"/>
            <w:sz w:val="18"/>
            <w:szCs w:val="18"/>
          </w:rPr>
          <w:t>https://www</w:t>
        </w:r>
        <w:r w:rsidR="00DC3141" w:rsidRPr="004E7C73">
          <w:rPr>
            <w:rStyle w:val="Hypertextovodkaz"/>
            <w:rFonts w:ascii="Verdana" w:hAnsi="Verdana" w:cs="Arial"/>
            <w:sz w:val="18"/>
            <w:szCs w:val="18"/>
          </w:rPr>
          <w:t>.spravazeleznic.cz</w:t>
        </w:r>
        <w:r w:rsidR="00DC3141" w:rsidRPr="00604D8C">
          <w:rPr>
            <w:rStyle w:val="Hypertextovodkaz"/>
            <w:rFonts w:ascii="Verdana" w:hAnsi="Verdana" w:cs="Arial"/>
            <w:sz w:val="18"/>
            <w:szCs w:val="18"/>
          </w:rPr>
          <w:t>/</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3"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Pr="001D6374" w:rsidRDefault="00E35544" w:rsidP="00E35544">
      <w:pPr>
        <w:suppressAutoHyphens/>
        <w:overflowPunct w:val="0"/>
        <w:autoSpaceDE w:val="0"/>
        <w:ind w:left="510"/>
        <w:rPr>
          <w:rFonts w:ascii="Verdana" w:hAnsi="Verdana" w:cs="Arial"/>
          <w:sz w:val="18"/>
          <w:szCs w:val="18"/>
        </w:rPr>
      </w:pPr>
    </w:p>
    <w:p w:rsidR="00C25010" w:rsidRDefault="00C25010" w:rsidP="00C25010">
      <w:pPr>
        <w:suppressAutoHyphens/>
        <w:overflowPunct w:val="0"/>
        <w:autoSpaceDE w:val="0"/>
        <w:ind w:left="510"/>
        <w:jc w:val="center"/>
        <w:rPr>
          <w:rFonts w:ascii="Verdana" w:hAnsi="Verdana" w:cs="Arial"/>
          <w:b/>
          <w:sz w:val="18"/>
          <w:szCs w:val="18"/>
        </w:rPr>
      </w:pPr>
      <w:r w:rsidRPr="001D6374">
        <w:rPr>
          <w:rFonts w:ascii="Verdana" w:hAnsi="Verdana" w:cs="Arial"/>
          <w:b/>
          <w:sz w:val="18"/>
          <w:szCs w:val="18"/>
        </w:rPr>
        <w:t>Harmonogram plnění</w:t>
      </w:r>
      <w:r w:rsidR="00067BBC" w:rsidRPr="001D6374">
        <w:rPr>
          <w:rFonts w:ascii="Verdana" w:hAnsi="Verdana" w:cs="Arial"/>
          <w:b/>
          <w:sz w:val="18"/>
          <w:szCs w:val="18"/>
        </w:rPr>
        <w:t xml:space="preserve"> platí pro všechny dílčí stavby uvedené v</w:t>
      </w:r>
      <w:r w:rsidR="0042160F" w:rsidRPr="001D6374">
        <w:rPr>
          <w:rFonts w:ascii="Verdana" w:hAnsi="Verdana" w:cs="Arial"/>
          <w:b/>
          <w:sz w:val="18"/>
          <w:szCs w:val="18"/>
        </w:rPr>
        <w:t> </w:t>
      </w:r>
      <w:proofErr w:type="gramStart"/>
      <w:r w:rsidR="0042160F" w:rsidRPr="001D6374">
        <w:rPr>
          <w:rFonts w:ascii="Verdana" w:hAnsi="Verdana" w:cs="Arial"/>
          <w:b/>
          <w:sz w:val="18"/>
          <w:szCs w:val="18"/>
        </w:rPr>
        <w:t>čl.2.2</w:t>
      </w:r>
      <w:proofErr w:type="gramEnd"/>
      <w:r w:rsidR="0042160F" w:rsidRPr="001D6374">
        <w:rPr>
          <w:rFonts w:ascii="Verdana" w:hAnsi="Verdana" w:cs="Arial"/>
          <w:b/>
          <w:sz w:val="18"/>
          <w:szCs w:val="18"/>
        </w:rPr>
        <w:t>, odst.1, 2</w:t>
      </w:r>
      <w:r w:rsidR="00766FA4">
        <w:rPr>
          <w:rFonts w:ascii="Verdana" w:hAnsi="Verdana" w:cs="Arial"/>
          <w:b/>
          <w:sz w:val="18"/>
          <w:szCs w:val="18"/>
        </w:rPr>
        <w:t>,</w:t>
      </w:r>
      <w:r w:rsidR="0042160F" w:rsidRPr="001D6374">
        <w:rPr>
          <w:rFonts w:ascii="Verdana" w:hAnsi="Verdana" w:cs="Arial"/>
          <w:b/>
          <w:sz w:val="18"/>
          <w:szCs w:val="18"/>
        </w:rPr>
        <w:t xml:space="preserve"> 3</w:t>
      </w:r>
      <w:r w:rsidR="00766FA4">
        <w:rPr>
          <w:rFonts w:ascii="Verdana" w:hAnsi="Verdana" w:cs="Arial"/>
          <w:b/>
          <w:sz w:val="18"/>
          <w:szCs w:val="18"/>
        </w:rPr>
        <w:t>, 4 a 5</w:t>
      </w:r>
    </w:p>
    <w:p w:rsidR="00766FA4" w:rsidRDefault="00766FA4" w:rsidP="00C25010">
      <w:pPr>
        <w:suppressAutoHyphens/>
        <w:overflowPunct w:val="0"/>
        <w:autoSpaceDE w:val="0"/>
        <w:ind w:left="510"/>
        <w:jc w:val="center"/>
        <w:rPr>
          <w:rFonts w:ascii="Verdana" w:hAnsi="Verdana" w:cs="Arial"/>
          <w:b/>
          <w:sz w:val="18"/>
          <w:szCs w:val="18"/>
        </w:rPr>
      </w:pPr>
    </w:p>
    <w:tbl>
      <w:tblPr>
        <w:tblW w:w="5611" w:type="pct"/>
        <w:tblInd w:w="-639" w:type="dxa"/>
        <w:tblCellMar>
          <w:left w:w="70" w:type="dxa"/>
          <w:right w:w="70" w:type="dxa"/>
        </w:tblCellMar>
        <w:tblLook w:val="04A0" w:firstRow="1" w:lastRow="0" w:firstColumn="1" w:lastColumn="0" w:noHBand="0" w:noVBand="1"/>
      </w:tblPr>
      <w:tblGrid>
        <w:gridCol w:w="2027"/>
        <w:gridCol w:w="2494"/>
        <w:gridCol w:w="2901"/>
        <w:gridCol w:w="2756"/>
      </w:tblGrid>
      <w:tr w:rsidR="00766FA4" w:rsidRPr="00DA4104" w:rsidTr="00292B09">
        <w:trPr>
          <w:trHeight w:val="135"/>
        </w:trPr>
        <w:tc>
          <w:tcPr>
            <w:tcW w:w="996" w:type="pct"/>
            <w:tcBorders>
              <w:top w:val="nil"/>
              <w:left w:val="nil"/>
              <w:bottom w:val="nil"/>
              <w:right w:val="nil"/>
            </w:tcBorders>
            <w:shd w:val="clear" w:color="auto" w:fill="auto"/>
            <w:noWrap/>
            <w:vAlign w:val="bottom"/>
            <w:hideMark/>
          </w:tcPr>
          <w:p w:rsidR="00766FA4" w:rsidRPr="00DA4104" w:rsidRDefault="00766FA4" w:rsidP="00292B09">
            <w:pPr>
              <w:rPr>
                <w:rFonts w:ascii="Arial" w:hAnsi="Arial" w:cs="Arial"/>
                <w:sz w:val="19"/>
                <w:szCs w:val="19"/>
              </w:rPr>
            </w:pPr>
          </w:p>
        </w:tc>
        <w:tc>
          <w:tcPr>
            <w:tcW w:w="1225" w:type="pct"/>
            <w:tcBorders>
              <w:top w:val="nil"/>
              <w:left w:val="nil"/>
              <w:bottom w:val="nil"/>
              <w:right w:val="nil"/>
            </w:tcBorders>
            <w:shd w:val="clear" w:color="auto" w:fill="auto"/>
            <w:noWrap/>
            <w:vAlign w:val="bottom"/>
            <w:hideMark/>
          </w:tcPr>
          <w:p w:rsidR="00766FA4" w:rsidRPr="00DA4104" w:rsidRDefault="00766FA4" w:rsidP="00292B09">
            <w:pPr>
              <w:rPr>
                <w:rFonts w:ascii="Arial" w:hAnsi="Arial" w:cs="Arial"/>
                <w:sz w:val="19"/>
                <w:szCs w:val="19"/>
              </w:rPr>
            </w:pPr>
          </w:p>
        </w:tc>
        <w:tc>
          <w:tcPr>
            <w:tcW w:w="1425" w:type="pct"/>
            <w:tcBorders>
              <w:top w:val="nil"/>
              <w:left w:val="nil"/>
              <w:bottom w:val="nil"/>
              <w:right w:val="nil"/>
            </w:tcBorders>
            <w:shd w:val="clear" w:color="auto" w:fill="auto"/>
            <w:noWrap/>
            <w:vAlign w:val="bottom"/>
            <w:hideMark/>
          </w:tcPr>
          <w:p w:rsidR="00766FA4" w:rsidRPr="00DA4104" w:rsidRDefault="00766FA4" w:rsidP="00292B09">
            <w:pPr>
              <w:rPr>
                <w:rFonts w:ascii="Arial" w:hAnsi="Arial" w:cs="Arial"/>
                <w:sz w:val="19"/>
                <w:szCs w:val="19"/>
              </w:rPr>
            </w:pPr>
          </w:p>
        </w:tc>
        <w:tc>
          <w:tcPr>
            <w:tcW w:w="1354" w:type="pct"/>
            <w:tcBorders>
              <w:top w:val="nil"/>
              <w:left w:val="nil"/>
              <w:bottom w:val="nil"/>
              <w:right w:val="nil"/>
            </w:tcBorders>
            <w:shd w:val="clear" w:color="auto" w:fill="auto"/>
            <w:noWrap/>
            <w:vAlign w:val="bottom"/>
            <w:hideMark/>
          </w:tcPr>
          <w:p w:rsidR="00766FA4" w:rsidRPr="00DA4104" w:rsidRDefault="00766FA4" w:rsidP="00292B09">
            <w:pPr>
              <w:rPr>
                <w:rFonts w:ascii="Arial" w:hAnsi="Arial" w:cs="Arial"/>
                <w:sz w:val="19"/>
                <w:szCs w:val="19"/>
              </w:rPr>
            </w:pPr>
          </w:p>
        </w:tc>
      </w:tr>
      <w:tr w:rsidR="00766FA4" w:rsidRPr="005E4449" w:rsidTr="00292B09">
        <w:trPr>
          <w:trHeight w:val="300"/>
        </w:trPr>
        <w:tc>
          <w:tcPr>
            <w:tcW w:w="99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66FA4" w:rsidRPr="004D1B58" w:rsidRDefault="00766FA4" w:rsidP="00292B09">
            <w:pPr>
              <w:jc w:val="center"/>
              <w:rPr>
                <w:rFonts w:ascii="Verdana" w:hAnsi="Verdana" w:cs="Arial"/>
                <w:b/>
                <w:bCs/>
                <w:i/>
                <w:iCs/>
              </w:rPr>
            </w:pPr>
            <w:r w:rsidRPr="004D1B58">
              <w:rPr>
                <w:rFonts w:ascii="Verdana" w:hAnsi="Verdana" w:cs="Arial"/>
                <w:b/>
                <w:bCs/>
                <w:i/>
                <w:iCs/>
              </w:rPr>
              <w:t>Etapa</w:t>
            </w:r>
          </w:p>
        </w:tc>
        <w:tc>
          <w:tcPr>
            <w:tcW w:w="1225" w:type="pct"/>
            <w:tcBorders>
              <w:top w:val="single" w:sz="8" w:space="0" w:color="auto"/>
              <w:left w:val="nil"/>
              <w:bottom w:val="nil"/>
              <w:right w:val="single" w:sz="8" w:space="0" w:color="auto"/>
            </w:tcBorders>
            <w:shd w:val="clear" w:color="000000" w:fill="C0C0C0"/>
            <w:hideMark/>
          </w:tcPr>
          <w:p w:rsidR="00766FA4" w:rsidRPr="004D1B58" w:rsidRDefault="00766FA4" w:rsidP="00292B09">
            <w:pPr>
              <w:jc w:val="center"/>
              <w:rPr>
                <w:rFonts w:ascii="Verdana" w:hAnsi="Verdana" w:cs="Arial"/>
                <w:b/>
                <w:bCs/>
                <w:i/>
                <w:iCs/>
              </w:rPr>
            </w:pPr>
            <w:r w:rsidRPr="004D1B58">
              <w:rPr>
                <w:rFonts w:ascii="Verdana" w:hAnsi="Verdana" w:cs="Arial"/>
                <w:b/>
                <w:bCs/>
                <w:i/>
                <w:iCs/>
              </w:rPr>
              <w:t>Termín plnění</w:t>
            </w:r>
          </w:p>
        </w:tc>
        <w:tc>
          <w:tcPr>
            <w:tcW w:w="142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66FA4" w:rsidRPr="004D1B58" w:rsidRDefault="00766FA4" w:rsidP="00292B09">
            <w:pPr>
              <w:jc w:val="center"/>
              <w:rPr>
                <w:rFonts w:ascii="Verdana" w:hAnsi="Verdana" w:cs="Arial"/>
                <w:b/>
                <w:bCs/>
                <w:i/>
                <w:iCs/>
              </w:rPr>
            </w:pPr>
            <w:r w:rsidRPr="004D1B58">
              <w:rPr>
                <w:rFonts w:ascii="Verdana" w:hAnsi="Verdana" w:cs="Arial"/>
                <w:b/>
                <w:bCs/>
                <w:i/>
                <w:iCs/>
              </w:rPr>
              <w:t>Popis činností prováděných v dílčí etapě</w:t>
            </w:r>
          </w:p>
        </w:tc>
        <w:tc>
          <w:tcPr>
            <w:tcW w:w="135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66FA4" w:rsidRPr="004D1B58" w:rsidRDefault="00766FA4" w:rsidP="00292B09">
            <w:pPr>
              <w:jc w:val="center"/>
              <w:rPr>
                <w:rFonts w:ascii="Verdana" w:hAnsi="Verdana" w:cs="Arial"/>
                <w:b/>
                <w:bCs/>
                <w:i/>
                <w:iCs/>
              </w:rPr>
            </w:pPr>
            <w:r w:rsidRPr="004D1B58">
              <w:rPr>
                <w:rFonts w:ascii="Verdana" w:hAnsi="Verdana" w:cs="Arial"/>
                <w:b/>
                <w:bCs/>
                <w:i/>
                <w:iCs/>
              </w:rPr>
              <w:t xml:space="preserve">Podmínky dokončení </w:t>
            </w:r>
          </w:p>
          <w:p w:rsidR="00766FA4" w:rsidRPr="004D1B58" w:rsidRDefault="00766FA4" w:rsidP="00292B09">
            <w:pPr>
              <w:jc w:val="center"/>
              <w:rPr>
                <w:rFonts w:ascii="Verdana" w:hAnsi="Verdana" w:cs="Arial"/>
                <w:b/>
                <w:bCs/>
                <w:i/>
                <w:iCs/>
                <w:u w:val="single"/>
              </w:rPr>
            </w:pPr>
            <w:r w:rsidRPr="004D1B58">
              <w:rPr>
                <w:rFonts w:ascii="Verdana" w:hAnsi="Verdana" w:cs="Arial"/>
                <w:b/>
                <w:bCs/>
                <w:i/>
                <w:iCs/>
              </w:rPr>
              <w:t>dílčí etapy</w:t>
            </w:r>
          </w:p>
        </w:tc>
      </w:tr>
      <w:tr w:rsidR="00766FA4" w:rsidRPr="005E4449" w:rsidTr="00292B09">
        <w:trPr>
          <w:trHeight w:val="615"/>
        </w:trPr>
        <w:tc>
          <w:tcPr>
            <w:tcW w:w="996" w:type="pct"/>
            <w:vMerge/>
            <w:tcBorders>
              <w:top w:val="single" w:sz="8" w:space="0" w:color="auto"/>
              <w:left w:val="single" w:sz="8" w:space="0" w:color="auto"/>
              <w:bottom w:val="single" w:sz="8" w:space="0" w:color="000000"/>
              <w:right w:val="single" w:sz="8" w:space="0" w:color="auto"/>
            </w:tcBorders>
            <w:vAlign w:val="center"/>
            <w:hideMark/>
          </w:tcPr>
          <w:p w:rsidR="00766FA4" w:rsidRPr="004D1B58" w:rsidRDefault="00766FA4" w:rsidP="00292B09">
            <w:pPr>
              <w:rPr>
                <w:rFonts w:ascii="Verdana" w:hAnsi="Verdana" w:cs="Arial"/>
                <w:b/>
                <w:bCs/>
                <w:i/>
                <w:iCs/>
                <w:u w:val="single"/>
              </w:rPr>
            </w:pPr>
          </w:p>
        </w:tc>
        <w:tc>
          <w:tcPr>
            <w:tcW w:w="1225" w:type="pct"/>
            <w:tcBorders>
              <w:top w:val="nil"/>
              <w:left w:val="nil"/>
              <w:bottom w:val="single" w:sz="8" w:space="0" w:color="auto"/>
              <w:right w:val="single" w:sz="8" w:space="0" w:color="auto"/>
            </w:tcBorders>
            <w:shd w:val="clear" w:color="000000" w:fill="C0C0C0"/>
            <w:hideMark/>
          </w:tcPr>
          <w:p w:rsidR="00766FA4" w:rsidRPr="004D1B58" w:rsidRDefault="00766FA4" w:rsidP="00292B09">
            <w:pPr>
              <w:jc w:val="center"/>
              <w:rPr>
                <w:rFonts w:ascii="Verdana" w:hAnsi="Verdana" w:cs="Arial"/>
                <w:i/>
                <w:iCs/>
              </w:rPr>
            </w:pPr>
            <w:r w:rsidRPr="004D1B58">
              <w:rPr>
                <w:rFonts w:ascii="Verdana" w:hAnsi="Verdana" w:cs="Arial"/>
                <w:i/>
                <w:iCs/>
              </w:rPr>
              <w:t>(nejzazší termín</w:t>
            </w:r>
          </w:p>
          <w:p w:rsidR="00766FA4" w:rsidRPr="004D1B58" w:rsidRDefault="00766FA4" w:rsidP="00292B09">
            <w:pPr>
              <w:jc w:val="center"/>
              <w:rPr>
                <w:rFonts w:ascii="Verdana" w:hAnsi="Verdana" w:cs="Arial"/>
                <w:i/>
                <w:iCs/>
              </w:rPr>
            </w:pPr>
            <w:r w:rsidRPr="004D1B58">
              <w:rPr>
                <w:rFonts w:ascii="Verdana" w:hAnsi="Verdana" w:cs="Arial"/>
                <w:i/>
                <w:iCs/>
              </w:rPr>
              <w:t>pro předání</w:t>
            </w:r>
          </w:p>
          <w:p w:rsidR="00766FA4" w:rsidRPr="004D1B58" w:rsidRDefault="00766FA4" w:rsidP="00292B09">
            <w:pPr>
              <w:jc w:val="center"/>
              <w:rPr>
                <w:rFonts w:ascii="Verdana" w:hAnsi="Verdana" w:cs="Arial"/>
                <w:i/>
                <w:iCs/>
              </w:rPr>
            </w:pPr>
            <w:r w:rsidRPr="004D1B58">
              <w:rPr>
                <w:rFonts w:ascii="Verdana" w:hAnsi="Verdana" w:cs="Arial"/>
                <w:i/>
                <w:iCs/>
              </w:rPr>
              <w:t>příslušné části díla)</w:t>
            </w:r>
          </w:p>
        </w:tc>
        <w:tc>
          <w:tcPr>
            <w:tcW w:w="1425" w:type="pct"/>
            <w:vMerge/>
            <w:tcBorders>
              <w:top w:val="single" w:sz="8" w:space="0" w:color="auto"/>
              <w:left w:val="single" w:sz="8" w:space="0" w:color="auto"/>
              <w:bottom w:val="single" w:sz="8" w:space="0" w:color="000000"/>
              <w:right w:val="single" w:sz="8" w:space="0" w:color="auto"/>
            </w:tcBorders>
            <w:vAlign w:val="center"/>
            <w:hideMark/>
          </w:tcPr>
          <w:p w:rsidR="00766FA4" w:rsidRPr="004D1B58" w:rsidRDefault="00766FA4" w:rsidP="00292B09">
            <w:pPr>
              <w:rPr>
                <w:rFonts w:ascii="Verdana" w:hAnsi="Verdana" w:cs="Arial"/>
                <w:b/>
                <w:bCs/>
                <w:i/>
                <w:iCs/>
                <w:u w:val="single"/>
              </w:rPr>
            </w:pPr>
          </w:p>
        </w:tc>
        <w:tc>
          <w:tcPr>
            <w:tcW w:w="1354" w:type="pct"/>
            <w:vMerge/>
            <w:tcBorders>
              <w:top w:val="single" w:sz="8" w:space="0" w:color="auto"/>
              <w:left w:val="single" w:sz="8" w:space="0" w:color="auto"/>
              <w:bottom w:val="single" w:sz="8" w:space="0" w:color="000000"/>
              <w:right w:val="single" w:sz="8" w:space="0" w:color="auto"/>
            </w:tcBorders>
            <w:vAlign w:val="center"/>
            <w:hideMark/>
          </w:tcPr>
          <w:p w:rsidR="00766FA4" w:rsidRPr="004D1B58" w:rsidRDefault="00766FA4" w:rsidP="00292B09">
            <w:pPr>
              <w:rPr>
                <w:rFonts w:ascii="Verdana" w:hAnsi="Verdana" w:cs="Arial"/>
                <w:b/>
                <w:bCs/>
                <w:i/>
                <w:iCs/>
                <w:u w:val="single"/>
              </w:rPr>
            </w:pPr>
          </w:p>
        </w:tc>
      </w:tr>
      <w:tr w:rsidR="00766FA4" w:rsidRPr="005E4449" w:rsidTr="00292B09">
        <w:trPr>
          <w:trHeight w:val="315"/>
        </w:trPr>
        <w:tc>
          <w:tcPr>
            <w:tcW w:w="996" w:type="pct"/>
            <w:tcBorders>
              <w:top w:val="nil"/>
              <w:left w:val="single" w:sz="8" w:space="0" w:color="auto"/>
              <w:bottom w:val="single" w:sz="8" w:space="0" w:color="auto"/>
              <w:right w:val="single" w:sz="8" w:space="0" w:color="auto"/>
            </w:tcBorders>
            <w:shd w:val="clear" w:color="000000" w:fill="FFFFFF"/>
            <w:vAlign w:val="center"/>
            <w:hideMark/>
          </w:tcPr>
          <w:p w:rsidR="00766FA4" w:rsidRPr="00DA4104" w:rsidRDefault="00766FA4" w:rsidP="00292B09">
            <w:pPr>
              <w:jc w:val="center"/>
              <w:rPr>
                <w:rFonts w:ascii="Arial" w:hAnsi="Arial" w:cs="Arial"/>
                <w:b/>
                <w:bCs/>
                <w:sz w:val="19"/>
                <w:szCs w:val="19"/>
              </w:rPr>
            </w:pPr>
          </w:p>
          <w:p w:rsidR="00766FA4" w:rsidRPr="00DA4104" w:rsidRDefault="00766FA4" w:rsidP="00292B09">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225" w:type="pct"/>
            <w:tcBorders>
              <w:top w:val="nil"/>
              <w:left w:val="nil"/>
              <w:bottom w:val="single" w:sz="8" w:space="0" w:color="auto"/>
              <w:right w:val="single" w:sz="8" w:space="0" w:color="auto"/>
            </w:tcBorders>
            <w:shd w:val="clear" w:color="000000" w:fill="FFFFFF"/>
            <w:vAlign w:val="center"/>
            <w:hideMark/>
          </w:tcPr>
          <w:p w:rsidR="00766FA4" w:rsidRPr="00DA4104" w:rsidRDefault="00766FA4" w:rsidP="00292B09">
            <w:pPr>
              <w:jc w:val="center"/>
              <w:rPr>
                <w:rFonts w:ascii="Arial" w:hAnsi="Arial" w:cs="Arial"/>
                <w:b/>
                <w:bCs/>
                <w:sz w:val="19"/>
                <w:szCs w:val="19"/>
              </w:rPr>
            </w:pPr>
            <w:r w:rsidRPr="00DA4104">
              <w:rPr>
                <w:rFonts w:ascii="Arial" w:hAnsi="Arial" w:cs="Arial"/>
                <w:b/>
                <w:bCs/>
                <w:sz w:val="19"/>
                <w:szCs w:val="19"/>
              </w:rPr>
              <w:t>po nabytí účinnosti SOD</w:t>
            </w:r>
          </w:p>
        </w:tc>
        <w:tc>
          <w:tcPr>
            <w:tcW w:w="1425" w:type="pct"/>
            <w:tcBorders>
              <w:top w:val="nil"/>
              <w:left w:val="nil"/>
              <w:bottom w:val="single" w:sz="8" w:space="0" w:color="auto"/>
              <w:right w:val="single" w:sz="8" w:space="0" w:color="auto"/>
            </w:tcBorders>
            <w:shd w:val="clear" w:color="000000" w:fill="FFFFFF"/>
            <w:vAlign w:val="center"/>
            <w:hideMark/>
          </w:tcPr>
          <w:p w:rsidR="00766FA4" w:rsidRPr="00DA4104" w:rsidRDefault="00766FA4" w:rsidP="00292B09">
            <w:pPr>
              <w:jc w:val="center"/>
              <w:rPr>
                <w:rFonts w:ascii="Arial" w:hAnsi="Arial" w:cs="Arial"/>
                <w:b/>
                <w:bCs/>
                <w:sz w:val="19"/>
                <w:szCs w:val="19"/>
              </w:rPr>
            </w:pPr>
            <w:r w:rsidRPr="00DA4104">
              <w:rPr>
                <w:rFonts w:ascii="Arial" w:hAnsi="Arial" w:cs="Arial"/>
                <w:b/>
                <w:bCs/>
                <w:sz w:val="19"/>
                <w:szCs w:val="19"/>
              </w:rPr>
              <w:t>-</w:t>
            </w:r>
          </w:p>
        </w:tc>
        <w:tc>
          <w:tcPr>
            <w:tcW w:w="1354" w:type="pct"/>
            <w:tcBorders>
              <w:top w:val="nil"/>
              <w:left w:val="nil"/>
              <w:bottom w:val="single" w:sz="8" w:space="0" w:color="auto"/>
              <w:right w:val="single" w:sz="8" w:space="0" w:color="auto"/>
            </w:tcBorders>
            <w:shd w:val="clear" w:color="000000" w:fill="FFFFFF"/>
            <w:vAlign w:val="center"/>
            <w:hideMark/>
          </w:tcPr>
          <w:p w:rsidR="00766FA4" w:rsidRPr="00DA4104" w:rsidRDefault="00766FA4" w:rsidP="00292B09">
            <w:pPr>
              <w:jc w:val="center"/>
              <w:rPr>
                <w:rFonts w:ascii="Arial" w:hAnsi="Arial" w:cs="Arial"/>
                <w:b/>
                <w:bCs/>
                <w:sz w:val="19"/>
                <w:szCs w:val="19"/>
              </w:rPr>
            </w:pPr>
            <w:r w:rsidRPr="00DA4104">
              <w:rPr>
                <w:rFonts w:ascii="Arial" w:hAnsi="Arial" w:cs="Arial"/>
                <w:b/>
                <w:bCs/>
                <w:sz w:val="19"/>
                <w:szCs w:val="19"/>
              </w:rPr>
              <w:t>-</w:t>
            </w:r>
          </w:p>
        </w:tc>
      </w:tr>
      <w:tr w:rsidR="00766FA4" w:rsidRPr="005E4449" w:rsidTr="00292B09">
        <w:trPr>
          <w:trHeight w:val="852"/>
        </w:trPr>
        <w:tc>
          <w:tcPr>
            <w:tcW w:w="996" w:type="pct"/>
            <w:tcBorders>
              <w:top w:val="nil"/>
              <w:left w:val="single" w:sz="8" w:space="0" w:color="auto"/>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1. dílčí etapa</w:t>
            </w:r>
          </w:p>
        </w:tc>
        <w:tc>
          <w:tcPr>
            <w:tcW w:w="12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do 5 měsíců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od nabytí účinnosti SOD</w:t>
            </w:r>
          </w:p>
        </w:tc>
        <w:tc>
          <w:tcPr>
            <w:tcW w:w="14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ind w:right="-54" w:firstLine="51"/>
              <w:jc w:val="center"/>
              <w:rPr>
                <w:rFonts w:ascii="Arial" w:hAnsi="Arial" w:cs="Arial"/>
                <w:sz w:val="19"/>
                <w:szCs w:val="19"/>
              </w:rPr>
            </w:pPr>
            <w:r w:rsidRPr="006D63EF">
              <w:rPr>
                <w:rFonts w:ascii="Arial" w:hAnsi="Arial" w:cs="Arial"/>
                <w:sz w:val="19"/>
                <w:szCs w:val="19"/>
              </w:rPr>
              <w:t xml:space="preserve">Návrh technického řešení DUSP + PDPS k připomínkovému řízení včetně EH a SR k připomínkám </w:t>
            </w:r>
          </w:p>
        </w:tc>
        <w:tc>
          <w:tcPr>
            <w:tcW w:w="1354" w:type="pct"/>
            <w:tcBorders>
              <w:top w:val="nil"/>
              <w:left w:val="nil"/>
              <w:bottom w:val="single" w:sz="8" w:space="0" w:color="auto"/>
              <w:right w:val="single" w:sz="8" w:space="0" w:color="auto"/>
            </w:tcBorders>
            <w:shd w:val="clear" w:color="000000" w:fill="FFFFFF"/>
            <w:vAlign w:val="center"/>
          </w:tcPr>
          <w:p w:rsidR="00766FA4" w:rsidRPr="004E7C73" w:rsidRDefault="00766FA4" w:rsidP="00292B09">
            <w:pPr>
              <w:ind w:left="248" w:right="-54" w:hanging="197"/>
              <w:jc w:val="center"/>
              <w:rPr>
                <w:rFonts w:ascii="Arial" w:hAnsi="Arial" w:cs="Arial"/>
                <w:sz w:val="19"/>
                <w:szCs w:val="19"/>
              </w:rPr>
            </w:pPr>
            <w:r w:rsidRPr="004E7C73">
              <w:rPr>
                <w:rFonts w:ascii="Arial" w:hAnsi="Arial" w:cs="Arial"/>
                <w:sz w:val="19"/>
                <w:szCs w:val="19"/>
              </w:rPr>
              <w:t>Předávací</w:t>
            </w:r>
          </w:p>
          <w:p w:rsidR="00766FA4" w:rsidRPr="004E7C73" w:rsidRDefault="00DF1EA3" w:rsidP="00292B09">
            <w:pPr>
              <w:ind w:left="248" w:right="-54" w:hanging="197"/>
              <w:jc w:val="center"/>
              <w:rPr>
                <w:rFonts w:ascii="Arial" w:hAnsi="Arial" w:cs="Arial"/>
                <w:sz w:val="19"/>
                <w:szCs w:val="19"/>
              </w:rPr>
            </w:pPr>
            <w:r w:rsidRPr="004E7C73">
              <w:rPr>
                <w:rFonts w:ascii="Arial" w:hAnsi="Arial" w:cs="Arial"/>
                <w:sz w:val="19"/>
                <w:szCs w:val="19"/>
              </w:rPr>
              <w:t>protokol podepsaný objednatelem</w:t>
            </w:r>
          </w:p>
        </w:tc>
      </w:tr>
      <w:tr w:rsidR="00766FA4" w:rsidRPr="005E4449" w:rsidTr="00292B09">
        <w:trPr>
          <w:trHeight w:val="852"/>
        </w:trPr>
        <w:tc>
          <w:tcPr>
            <w:tcW w:w="996" w:type="pct"/>
            <w:tcBorders>
              <w:top w:val="nil"/>
              <w:left w:val="single" w:sz="8" w:space="0" w:color="auto"/>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2. dílčí etapa</w:t>
            </w:r>
          </w:p>
        </w:tc>
        <w:tc>
          <w:tcPr>
            <w:tcW w:w="12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do 6 měsíců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od nabytí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účinnosti SOD</w:t>
            </w:r>
          </w:p>
        </w:tc>
        <w:tc>
          <w:tcPr>
            <w:tcW w:w="14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pStyle w:val="TPText-3neslovan"/>
              <w:tabs>
                <w:tab w:val="num" w:pos="851"/>
              </w:tabs>
              <w:ind w:left="0"/>
              <w:jc w:val="center"/>
              <w:rPr>
                <w:rFonts w:ascii="Arial" w:hAnsi="Arial"/>
                <w:bCs/>
                <w:sz w:val="19"/>
                <w:szCs w:val="19"/>
              </w:rPr>
            </w:pPr>
            <w:r w:rsidRPr="006D63EF">
              <w:rPr>
                <w:rFonts w:ascii="Arial" w:hAnsi="Arial"/>
                <w:sz w:val="19"/>
                <w:szCs w:val="19"/>
              </w:rPr>
              <w:t>Podání žádosti o společné povolení stavby</w:t>
            </w:r>
          </w:p>
        </w:tc>
        <w:tc>
          <w:tcPr>
            <w:tcW w:w="1354" w:type="pct"/>
            <w:tcBorders>
              <w:top w:val="nil"/>
              <w:left w:val="nil"/>
              <w:bottom w:val="single" w:sz="8" w:space="0" w:color="auto"/>
              <w:right w:val="single" w:sz="8" w:space="0" w:color="auto"/>
            </w:tcBorders>
            <w:shd w:val="clear" w:color="000000" w:fill="FFFFFF"/>
            <w:vAlign w:val="center"/>
          </w:tcPr>
          <w:p w:rsidR="00766FA4" w:rsidRPr="004E7C73" w:rsidRDefault="00766FA4" w:rsidP="00292B09">
            <w:pPr>
              <w:ind w:left="248" w:right="-54" w:hanging="197"/>
              <w:jc w:val="center"/>
              <w:rPr>
                <w:rFonts w:ascii="Arial" w:hAnsi="Arial" w:cs="Arial"/>
                <w:sz w:val="19"/>
                <w:szCs w:val="19"/>
              </w:rPr>
            </w:pPr>
            <w:r w:rsidRPr="004E7C73">
              <w:rPr>
                <w:rFonts w:ascii="Arial" w:hAnsi="Arial" w:cs="Arial"/>
                <w:sz w:val="19"/>
                <w:szCs w:val="19"/>
              </w:rPr>
              <w:t>Předávací</w:t>
            </w:r>
          </w:p>
          <w:p w:rsidR="00766FA4" w:rsidRPr="004E7C73" w:rsidRDefault="00DF1EA3" w:rsidP="00292B09">
            <w:pPr>
              <w:ind w:left="248" w:right="-54" w:hanging="197"/>
              <w:jc w:val="center"/>
              <w:rPr>
                <w:rFonts w:ascii="Arial" w:hAnsi="Arial" w:cs="Arial"/>
                <w:sz w:val="19"/>
                <w:szCs w:val="19"/>
              </w:rPr>
            </w:pPr>
            <w:r w:rsidRPr="004E7C73">
              <w:rPr>
                <w:rFonts w:ascii="Arial" w:hAnsi="Arial" w:cs="Arial"/>
                <w:sz w:val="19"/>
                <w:szCs w:val="19"/>
              </w:rPr>
              <w:t>protokol podepsaný objednatelem</w:t>
            </w:r>
            <w:r w:rsidR="00766FA4" w:rsidRPr="004E7C73">
              <w:rPr>
                <w:rFonts w:ascii="Arial" w:hAnsi="Arial" w:cs="Arial"/>
                <w:sz w:val="19"/>
                <w:szCs w:val="19"/>
              </w:rPr>
              <w:t>; kopie žádosti o společné povolení stavby</w:t>
            </w:r>
          </w:p>
        </w:tc>
      </w:tr>
      <w:tr w:rsidR="00766FA4" w:rsidRPr="005E4449" w:rsidTr="00292B09">
        <w:trPr>
          <w:trHeight w:val="1430"/>
        </w:trPr>
        <w:tc>
          <w:tcPr>
            <w:tcW w:w="996" w:type="pct"/>
            <w:tcBorders>
              <w:top w:val="nil"/>
              <w:left w:val="single" w:sz="8" w:space="0" w:color="auto"/>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lastRenderedPageBreak/>
              <w:t>3. dílčí etapa</w:t>
            </w:r>
          </w:p>
        </w:tc>
        <w:tc>
          <w:tcPr>
            <w:tcW w:w="12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do 8 měsíců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od nabytí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účinnosti SOD</w:t>
            </w:r>
          </w:p>
        </w:tc>
        <w:tc>
          <w:tcPr>
            <w:tcW w:w="14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pStyle w:val="TPText-3neslovan"/>
              <w:tabs>
                <w:tab w:val="num" w:pos="851"/>
              </w:tabs>
              <w:ind w:left="0"/>
              <w:jc w:val="center"/>
              <w:rPr>
                <w:rFonts w:ascii="Arial" w:hAnsi="Arial"/>
                <w:bCs/>
                <w:sz w:val="19"/>
                <w:szCs w:val="19"/>
              </w:rPr>
            </w:pPr>
            <w:r w:rsidRPr="006D63EF">
              <w:rPr>
                <w:rFonts w:ascii="Arial" w:hAnsi="Arial"/>
                <w:sz w:val="19"/>
                <w:szCs w:val="19"/>
              </w:rPr>
              <w:t xml:space="preserve">Čistopis DUSP, vč. EH a SR, PDPS s kompletní dokladovou částí, specifikací </w:t>
            </w:r>
            <w:r w:rsidRPr="006D63EF">
              <w:rPr>
                <w:rFonts w:ascii="Arial" w:hAnsi="Arial"/>
                <w:bCs/>
                <w:sz w:val="19"/>
                <w:szCs w:val="19"/>
              </w:rPr>
              <w:t>pro výběr zhotovitele stavby, oceněného a neoceněného soupisu prací s výkazem výměr, včetně všeobecného objektu</w:t>
            </w:r>
          </w:p>
          <w:p w:rsidR="00766FA4" w:rsidRPr="006D63EF" w:rsidRDefault="00766FA4" w:rsidP="00292B09">
            <w:pPr>
              <w:pStyle w:val="TSlneksmlouvy"/>
              <w:spacing w:before="0" w:after="0"/>
              <w:ind w:left="0" w:right="-54"/>
              <w:rPr>
                <w:rFonts w:cs="Arial"/>
                <w:b w:val="0"/>
                <w:sz w:val="19"/>
                <w:szCs w:val="19"/>
                <w:u w:val="none"/>
                <w:lang w:val="cs-CZ"/>
              </w:rPr>
            </w:pPr>
          </w:p>
        </w:tc>
        <w:tc>
          <w:tcPr>
            <w:tcW w:w="1354"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ind w:left="248" w:right="-54" w:hanging="197"/>
              <w:jc w:val="center"/>
              <w:rPr>
                <w:rFonts w:ascii="Arial" w:hAnsi="Arial" w:cs="Arial"/>
                <w:sz w:val="19"/>
                <w:szCs w:val="19"/>
              </w:rPr>
            </w:pPr>
            <w:r w:rsidRPr="006D63EF">
              <w:rPr>
                <w:rFonts w:ascii="Arial" w:hAnsi="Arial" w:cs="Arial"/>
                <w:sz w:val="19"/>
                <w:szCs w:val="19"/>
              </w:rPr>
              <w:t>Předávací</w:t>
            </w:r>
          </w:p>
          <w:p w:rsidR="00766FA4" w:rsidRPr="006D63EF" w:rsidRDefault="00DF1EA3" w:rsidP="00292B09">
            <w:pPr>
              <w:ind w:left="66" w:right="-54" w:hanging="15"/>
              <w:jc w:val="center"/>
              <w:rPr>
                <w:rFonts w:ascii="Arial" w:hAnsi="Arial" w:cs="Arial"/>
                <w:sz w:val="19"/>
                <w:szCs w:val="19"/>
              </w:rPr>
            </w:pPr>
            <w:r>
              <w:rPr>
                <w:rFonts w:ascii="Arial" w:hAnsi="Arial" w:cs="Arial"/>
                <w:sz w:val="19"/>
                <w:szCs w:val="19"/>
              </w:rPr>
              <w:t xml:space="preserve">protokol podepsaný </w:t>
            </w:r>
            <w:r w:rsidRPr="004E7C73">
              <w:rPr>
                <w:rFonts w:ascii="Arial" w:hAnsi="Arial" w:cs="Arial"/>
                <w:sz w:val="19"/>
                <w:szCs w:val="19"/>
              </w:rPr>
              <w:t>objednatelem</w:t>
            </w:r>
          </w:p>
        </w:tc>
      </w:tr>
      <w:tr w:rsidR="00766FA4" w:rsidRPr="005E4449" w:rsidTr="00292B09">
        <w:trPr>
          <w:trHeight w:val="1430"/>
        </w:trPr>
        <w:tc>
          <w:tcPr>
            <w:tcW w:w="996" w:type="pct"/>
            <w:tcBorders>
              <w:top w:val="nil"/>
              <w:left w:val="single" w:sz="8" w:space="0" w:color="auto"/>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4. dílčí etapa</w:t>
            </w:r>
          </w:p>
        </w:tc>
        <w:tc>
          <w:tcPr>
            <w:tcW w:w="12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do 9 měsíců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 xml:space="preserve">od nabytí </w:t>
            </w:r>
          </w:p>
          <w:p w:rsidR="00766FA4" w:rsidRPr="006D63EF" w:rsidRDefault="00766FA4" w:rsidP="00292B09">
            <w:pPr>
              <w:jc w:val="center"/>
              <w:rPr>
                <w:rFonts w:ascii="Arial" w:hAnsi="Arial" w:cs="Arial"/>
                <w:b/>
                <w:bCs/>
                <w:sz w:val="19"/>
                <w:szCs w:val="19"/>
              </w:rPr>
            </w:pPr>
            <w:r w:rsidRPr="006D63EF">
              <w:rPr>
                <w:rFonts w:ascii="Arial" w:hAnsi="Arial" w:cs="Arial"/>
                <w:b/>
                <w:bCs/>
                <w:sz w:val="19"/>
                <w:szCs w:val="19"/>
              </w:rPr>
              <w:t>účinnosti SOD</w:t>
            </w:r>
          </w:p>
        </w:tc>
        <w:tc>
          <w:tcPr>
            <w:tcW w:w="1425"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pStyle w:val="TSlneksmlouvy"/>
              <w:spacing w:before="0" w:after="0"/>
              <w:ind w:left="0" w:right="-54"/>
              <w:rPr>
                <w:rFonts w:cs="Arial"/>
                <w:b w:val="0"/>
                <w:sz w:val="19"/>
                <w:szCs w:val="19"/>
                <w:u w:val="none"/>
                <w:lang w:val="cs-CZ"/>
              </w:rPr>
            </w:pPr>
            <w:r w:rsidRPr="006D63EF">
              <w:rPr>
                <w:rFonts w:cs="Arial"/>
                <w:b w:val="0"/>
                <w:sz w:val="19"/>
                <w:szCs w:val="19"/>
                <w:u w:val="none"/>
                <w:lang w:val="cs-CZ"/>
              </w:rPr>
              <w:t>Kompletní majetkové vypořádání;</w:t>
            </w:r>
          </w:p>
          <w:p w:rsidR="00766FA4" w:rsidRPr="006D63EF" w:rsidRDefault="00766FA4" w:rsidP="00292B09">
            <w:pPr>
              <w:pStyle w:val="TSlneksmlouvy"/>
              <w:spacing w:before="0" w:after="0"/>
              <w:ind w:left="0" w:right="-54"/>
              <w:rPr>
                <w:rFonts w:cs="Arial"/>
                <w:b w:val="0"/>
                <w:sz w:val="19"/>
                <w:szCs w:val="19"/>
                <w:u w:val="none"/>
                <w:lang w:val="cs-CZ"/>
              </w:rPr>
            </w:pPr>
            <w:r w:rsidRPr="006D63EF">
              <w:rPr>
                <w:rFonts w:cs="Arial"/>
                <w:b w:val="0"/>
                <w:sz w:val="19"/>
                <w:szCs w:val="19"/>
                <w:u w:val="none"/>
                <w:lang w:val="cs-CZ"/>
              </w:rPr>
              <w:t>Společné povolení</w:t>
            </w:r>
          </w:p>
          <w:p w:rsidR="00766FA4" w:rsidRPr="006D63EF" w:rsidRDefault="00766FA4" w:rsidP="00292B09">
            <w:pPr>
              <w:pStyle w:val="TSlneksmlouvy"/>
              <w:spacing w:before="0" w:after="0"/>
              <w:ind w:left="0" w:right="-54"/>
              <w:rPr>
                <w:rFonts w:cs="Arial"/>
                <w:b w:val="0"/>
                <w:sz w:val="19"/>
                <w:szCs w:val="19"/>
                <w:u w:val="none"/>
                <w:lang w:val="cs-CZ"/>
              </w:rPr>
            </w:pPr>
            <w:r w:rsidRPr="006D63EF">
              <w:rPr>
                <w:rFonts w:cs="Arial"/>
                <w:b w:val="0"/>
                <w:sz w:val="19"/>
                <w:szCs w:val="19"/>
                <w:u w:val="none"/>
                <w:lang w:val="cs-CZ"/>
              </w:rPr>
              <w:t>v právní moci</w:t>
            </w:r>
          </w:p>
        </w:tc>
        <w:tc>
          <w:tcPr>
            <w:tcW w:w="1354" w:type="pct"/>
            <w:tcBorders>
              <w:top w:val="nil"/>
              <w:left w:val="nil"/>
              <w:bottom w:val="single" w:sz="8" w:space="0" w:color="auto"/>
              <w:right w:val="single" w:sz="8" w:space="0" w:color="auto"/>
            </w:tcBorders>
            <w:shd w:val="clear" w:color="000000" w:fill="FFFFFF"/>
            <w:vAlign w:val="center"/>
          </w:tcPr>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 xml:space="preserve">Předání </w:t>
            </w:r>
          </w:p>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 xml:space="preserve">kompletního </w:t>
            </w:r>
          </w:p>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 xml:space="preserve">majetkového </w:t>
            </w:r>
          </w:p>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vypořádání</w:t>
            </w:r>
          </w:p>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 xml:space="preserve"> a společného</w:t>
            </w:r>
          </w:p>
          <w:p w:rsidR="00766FA4" w:rsidRPr="006D63EF" w:rsidRDefault="00766FA4" w:rsidP="00292B09">
            <w:pPr>
              <w:ind w:left="66" w:right="-54" w:hanging="15"/>
              <w:jc w:val="center"/>
              <w:rPr>
                <w:rFonts w:ascii="Arial" w:hAnsi="Arial" w:cs="Arial"/>
                <w:sz w:val="19"/>
                <w:szCs w:val="19"/>
              </w:rPr>
            </w:pPr>
            <w:r w:rsidRPr="006D63EF">
              <w:rPr>
                <w:rFonts w:ascii="Arial" w:hAnsi="Arial" w:cs="Arial"/>
                <w:sz w:val="19"/>
                <w:szCs w:val="19"/>
              </w:rPr>
              <w:t>povolení, vč. nabytí právní moci</w:t>
            </w:r>
          </w:p>
        </w:tc>
      </w:tr>
      <w:tr w:rsidR="00766FA4" w:rsidRPr="004E7C73" w:rsidTr="00292B09">
        <w:trPr>
          <w:trHeight w:val="801"/>
        </w:trPr>
        <w:tc>
          <w:tcPr>
            <w:tcW w:w="996" w:type="pct"/>
            <w:tcBorders>
              <w:top w:val="nil"/>
              <w:left w:val="single" w:sz="8" w:space="0" w:color="auto"/>
              <w:bottom w:val="single" w:sz="8" w:space="0" w:color="auto"/>
              <w:right w:val="single" w:sz="8" w:space="0" w:color="auto"/>
            </w:tcBorders>
            <w:shd w:val="clear" w:color="000000" w:fill="FFFFFF"/>
            <w:vAlign w:val="center"/>
            <w:hideMark/>
          </w:tcPr>
          <w:p w:rsidR="00766FA4" w:rsidRPr="004E7C73" w:rsidRDefault="00766FA4" w:rsidP="00292B09">
            <w:pPr>
              <w:jc w:val="center"/>
              <w:rPr>
                <w:rFonts w:ascii="Arial" w:hAnsi="Arial" w:cs="Arial"/>
                <w:b/>
                <w:bCs/>
                <w:sz w:val="19"/>
                <w:szCs w:val="19"/>
              </w:rPr>
            </w:pPr>
            <w:r w:rsidRPr="004E7C73">
              <w:rPr>
                <w:rFonts w:ascii="Arial" w:hAnsi="Arial" w:cs="Arial"/>
                <w:b/>
                <w:bCs/>
                <w:sz w:val="19"/>
                <w:szCs w:val="19"/>
              </w:rPr>
              <w:t>5. dílčí etapa – ukončení díla</w:t>
            </w:r>
          </w:p>
        </w:tc>
        <w:tc>
          <w:tcPr>
            <w:tcW w:w="1225" w:type="pct"/>
            <w:tcBorders>
              <w:top w:val="nil"/>
              <w:left w:val="nil"/>
              <w:bottom w:val="single" w:sz="8" w:space="0" w:color="auto"/>
              <w:right w:val="single" w:sz="8" w:space="0" w:color="auto"/>
            </w:tcBorders>
            <w:shd w:val="clear" w:color="000000" w:fill="FFFFFF"/>
            <w:vAlign w:val="center"/>
          </w:tcPr>
          <w:p w:rsidR="00766FA4" w:rsidRPr="004E7C73" w:rsidRDefault="00766FA4" w:rsidP="00292B09">
            <w:pPr>
              <w:jc w:val="center"/>
              <w:rPr>
                <w:rFonts w:ascii="Arial" w:hAnsi="Arial" w:cs="Arial"/>
                <w:b/>
                <w:bCs/>
                <w:sz w:val="19"/>
                <w:szCs w:val="19"/>
              </w:rPr>
            </w:pPr>
            <w:r w:rsidRPr="004E7C73">
              <w:rPr>
                <w:rFonts w:ascii="Arial" w:hAnsi="Arial" w:cs="Arial"/>
                <w:b/>
                <w:bCs/>
                <w:sz w:val="19"/>
                <w:szCs w:val="19"/>
              </w:rPr>
              <w:t xml:space="preserve">předpoklad </w:t>
            </w:r>
          </w:p>
          <w:p w:rsidR="00766FA4" w:rsidRPr="004E7C73" w:rsidRDefault="00766FA4" w:rsidP="00292B09">
            <w:pPr>
              <w:jc w:val="center"/>
              <w:rPr>
                <w:rFonts w:ascii="Arial" w:hAnsi="Arial" w:cs="Arial"/>
                <w:b/>
                <w:bCs/>
                <w:sz w:val="19"/>
                <w:szCs w:val="19"/>
              </w:rPr>
            </w:pPr>
            <w:r w:rsidRPr="004E7C73">
              <w:rPr>
                <w:rFonts w:ascii="Arial" w:hAnsi="Arial" w:cs="Arial"/>
                <w:b/>
                <w:bCs/>
                <w:sz w:val="19"/>
                <w:szCs w:val="19"/>
              </w:rPr>
              <w:t>01/2022 – 10/2022</w:t>
            </w:r>
          </w:p>
        </w:tc>
        <w:tc>
          <w:tcPr>
            <w:tcW w:w="1425" w:type="pct"/>
            <w:tcBorders>
              <w:top w:val="nil"/>
              <w:left w:val="nil"/>
              <w:bottom w:val="single" w:sz="8" w:space="0" w:color="auto"/>
              <w:right w:val="single" w:sz="8" w:space="0" w:color="auto"/>
            </w:tcBorders>
            <w:shd w:val="clear" w:color="000000" w:fill="FFFFFF"/>
            <w:vAlign w:val="center"/>
          </w:tcPr>
          <w:p w:rsidR="00766FA4" w:rsidRPr="004E7C73" w:rsidRDefault="00766FA4" w:rsidP="00292B09">
            <w:pPr>
              <w:pStyle w:val="TSlneksmlouvy"/>
              <w:spacing w:before="0" w:after="0"/>
              <w:ind w:left="0" w:right="-54" w:firstLine="51"/>
              <w:rPr>
                <w:rFonts w:cs="Arial"/>
                <w:b w:val="0"/>
                <w:sz w:val="19"/>
                <w:szCs w:val="19"/>
                <w:u w:val="none"/>
                <w:lang w:val="cs-CZ"/>
              </w:rPr>
            </w:pPr>
            <w:r w:rsidRPr="004E7C73">
              <w:rPr>
                <w:rFonts w:cs="Arial"/>
                <w:b w:val="0"/>
                <w:sz w:val="19"/>
                <w:szCs w:val="19"/>
                <w:u w:val="none"/>
                <w:lang w:val="cs-CZ"/>
              </w:rPr>
              <w:t>Autorský dozor projektanta při realizaci stavby; zhotovitel se zavazuje provádět AD ode dne zahájení realizace stavby do ukončení realizac</w:t>
            </w:r>
            <w:r w:rsidR="00DC3141" w:rsidRPr="004E7C73">
              <w:rPr>
                <w:rFonts w:cs="Arial"/>
                <w:b w:val="0"/>
                <w:sz w:val="19"/>
                <w:szCs w:val="19"/>
                <w:u w:val="none"/>
                <w:lang w:val="cs-CZ"/>
              </w:rPr>
              <w:t>e stavby v předpokládané délce 10</w:t>
            </w:r>
            <w:r w:rsidRPr="004E7C73">
              <w:rPr>
                <w:rFonts w:cs="Arial"/>
                <w:b w:val="0"/>
                <w:sz w:val="19"/>
                <w:szCs w:val="19"/>
                <w:u w:val="none"/>
                <w:lang w:val="cs-CZ"/>
              </w:rPr>
              <w:t xml:space="preserve"> měsíců</w:t>
            </w:r>
          </w:p>
        </w:tc>
        <w:tc>
          <w:tcPr>
            <w:tcW w:w="1354" w:type="pct"/>
            <w:tcBorders>
              <w:top w:val="nil"/>
              <w:left w:val="nil"/>
              <w:bottom w:val="single" w:sz="8" w:space="0" w:color="auto"/>
              <w:right w:val="single" w:sz="8" w:space="0" w:color="auto"/>
            </w:tcBorders>
            <w:shd w:val="clear" w:color="000000" w:fill="FFFFFF"/>
            <w:vAlign w:val="center"/>
          </w:tcPr>
          <w:p w:rsidR="00766FA4" w:rsidRPr="004E7C73" w:rsidRDefault="00766FA4" w:rsidP="00292B09">
            <w:pPr>
              <w:ind w:left="248" w:right="-54" w:hanging="197"/>
              <w:jc w:val="center"/>
              <w:rPr>
                <w:rFonts w:ascii="Arial" w:hAnsi="Arial" w:cs="Arial"/>
                <w:sz w:val="19"/>
                <w:szCs w:val="19"/>
              </w:rPr>
            </w:pPr>
            <w:r w:rsidRPr="004E7C73">
              <w:rPr>
                <w:rFonts w:ascii="Arial" w:hAnsi="Arial" w:cs="Arial"/>
                <w:sz w:val="19"/>
                <w:szCs w:val="19"/>
              </w:rPr>
              <w:t>Výkaz poskytnutých služeb (1x za čtvrtletí) – stručný popis výkonů a specifikace výkonu autorského dozoru projektanta</w:t>
            </w:r>
          </w:p>
        </w:tc>
      </w:tr>
    </w:tbl>
    <w:p w:rsidR="00766FA4" w:rsidRPr="004E7C73" w:rsidRDefault="00766FA4" w:rsidP="00C25010">
      <w:pPr>
        <w:suppressAutoHyphens/>
        <w:overflowPunct w:val="0"/>
        <w:autoSpaceDE w:val="0"/>
        <w:ind w:left="510"/>
        <w:jc w:val="center"/>
        <w:rPr>
          <w:rFonts w:ascii="Verdana" w:hAnsi="Verdana" w:cs="Arial"/>
          <w:b/>
          <w:sz w:val="18"/>
          <w:szCs w:val="18"/>
        </w:rPr>
      </w:pPr>
    </w:p>
    <w:p w:rsidR="00D075B3" w:rsidRPr="004E7C73" w:rsidRDefault="00E42599" w:rsidP="00067BBC">
      <w:pPr>
        <w:suppressAutoHyphens/>
        <w:spacing w:before="120"/>
        <w:ind w:left="540" w:hanging="540"/>
        <w:jc w:val="both"/>
        <w:rPr>
          <w:rFonts w:ascii="Verdana" w:hAnsi="Verdana" w:cs="Arial"/>
          <w:b/>
          <w:sz w:val="18"/>
          <w:szCs w:val="18"/>
        </w:rPr>
      </w:pPr>
      <w:r w:rsidRPr="004E7C73">
        <w:rPr>
          <w:rFonts w:ascii="Verdana" w:hAnsi="Verdana" w:cs="Arial"/>
          <w:b/>
          <w:sz w:val="18"/>
          <w:szCs w:val="18"/>
        </w:rPr>
        <w:tab/>
      </w:r>
    </w:p>
    <w:p w:rsidR="00224A90" w:rsidRPr="004E7C73" w:rsidRDefault="00E42599" w:rsidP="00D075B3">
      <w:pPr>
        <w:suppressAutoHyphens/>
        <w:spacing w:before="120"/>
        <w:ind w:left="540" w:hanging="30"/>
        <w:jc w:val="both"/>
        <w:rPr>
          <w:rFonts w:ascii="Verdana" w:hAnsi="Verdana" w:cs="Arial"/>
          <w:b/>
          <w:sz w:val="18"/>
          <w:szCs w:val="18"/>
        </w:rPr>
      </w:pPr>
      <w:r w:rsidRPr="004E7C73">
        <w:rPr>
          <w:rFonts w:ascii="Verdana" w:hAnsi="Verdana" w:cs="Arial"/>
          <w:b/>
          <w:sz w:val="18"/>
          <w:szCs w:val="18"/>
        </w:rPr>
        <w:t xml:space="preserve">Zhotovitel se zavazuje předat kompletní </w:t>
      </w:r>
      <w:r w:rsidR="00497C87" w:rsidRPr="004E7C73">
        <w:rPr>
          <w:rFonts w:ascii="Verdana" w:hAnsi="Verdana" w:cs="Arial"/>
          <w:b/>
          <w:sz w:val="18"/>
          <w:szCs w:val="18"/>
        </w:rPr>
        <w:t>Projektovou d</w:t>
      </w:r>
      <w:r w:rsidR="00A3249D" w:rsidRPr="004E7C73">
        <w:rPr>
          <w:rFonts w:ascii="Verdana" w:hAnsi="Verdana" w:cs="Arial"/>
          <w:b/>
          <w:sz w:val="18"/>
          <w:szCs w:val="18"/>
        </w:rPr>
        <w:t>okumentac</w:t>
      </w:r>
      <w:r w:rsidR="00FB3F1D" w:rsidRPr="004E7C73">
        <w:rPr>
          <w:rFonts w:ascii="Verdana" w:hAnsi="Verdana" w:cs="Arial"/>
          <w:b/>
          <w:sz w:val="18"/>
          <w:szCs w:val="18"/>
        </w:rPr>
        <w:t>i</w:t>
      </w:r>
      <w:r w:rsidR="00A3249D" w:rsidRPr="004E7C73">
        <w:rPr>
          <w:rFonts w:ascii="Verdana" w:hAnsi="Verdana" w:cs="Arial"/>
          <w:b/>
          <w:sz w:val="18"/>
          <w:szCs w:val="18"/>
        </w:rPr>
        <w:t xml:space="preserve"> pro </w:t>
      </w:r>
      <w:r w:rsidR="00034E29" w:rsidRPr="004E7C73">
        <w:rPr>
          <w:rFonts w:ascii="Verdana" w:hAnsi="Verdana" w:cs="Arial"/>
          <w:b/>
          <w:sz w:val="18"/>
          <w:szCs w:val="18"/>
        </w:rPr>
        <w:t xml:space="preserve">společné </w:t>
      </w:r>
      <w:r w:rsidR="00670AA5" w:rsidRPr="004E7C73">
        <w:rPr>
          <w:rFonts w:ascii="Verdana" w:hAnsi="Verdana" w:cs="Arial"/>
          <w:b/>
          <w:sz w:val="18"/>
          <w:szCs w:val="18"/>
        </w:rPr>
        <w:t>povolení</w:t>
      </w:r>
      <w:r w:rsidR="00B97030" w:rsidRPr="004E7C73">
        <w:rPr>
          <w:rFonts w:ascii="Verdana" w:hAnsi="Verdana" w:cs="Arial"/>
          <w:b/>
          <w:sz w:val="18"/>
          <w:szCs w:val="18"/>
        </w:rPr>
        <w:t>, Projektovou dokumentaci</w:t>
      </w:r>
      <w:r w:rsidR="00D302D2" w:rsidRPr="004E7C73">
        <w:rPr>
          <w:rFonts w:ascii="Verdana" w:hAnsi="Verdana" w:cs="Arial"/>
          <w:b/>
          <w:sz w:val="18"/>
          <w:szCs w:val="18"/>
        </w:rPr>
        <w:t xml:space="preserve"> pro provádění stavby</w:t>
      </w:r>
      <w:r w:rsidR="00E56E2A" w:rsidRPr="004E7C73">
        <w:rPr>
          <w:rFonts w:ascii="Verdana" w:hAnsi="Verdana" w:cs="Arial"/>
          <w:b/>
          <w:sz w:val="18"/>
          <w:szCs w:val="18"/>
        </w:rPr>
        <w:t>, včetně</w:t>
      </w:r>
      <w:r w:rsidR="00B703B7" w:rsidRPr="004E7C73">
        <w:rPr>
          <w:rFonts w:ascii="Verdana" w:hAnsi="Verdana" w:cs="Arial"/>
          <w:b/>
          <w:sz w:val="18"/>
          <w:szCs w:val="18"/>
        </w:rPr>
        <w:t xml:space="preserve"> společné</w:t>
      </w:r>
      <w:r w:rsidR="00D302D2" w:rsidRPr="004E7C73">
        <w:rPr>
          <w:rFonts w:ascii="Verdana" w:hAnsi="Verdana" w:cs="Arial"/>
          <w:b/>
          <w:sz w:val="18"/>
          <w:szCs w:val="18"/>
        </w:rPr>
        <w:t>ho</w:t>
      </w:r>
      <w:r w:rsidR="00E452DB" w:rsidRPr="004E7C73">
        <w:rPr>
          <w:rFonts w:ascii="Verdana" w:hAnsi="Verdana" w:cs="Arial"/>
          <w:b/>
          <w:sz w:val="18"/>
          <w:szCs w:val="18"/>
        </w:rPr>
        <w:t xml:space="preserve"> povolení </w:t>
      </w:r>
      <w:r w:rsidR="00B703B7" w:rsidRPr="004E7C73">
        <w:rPr>
          <w:rFonts w:ascii="Verdana" w:hAnsi="Verdana" w:cs="Arial"/>
          <w:b/>
          <w:sz w:val="18"/>
          <w:szCs w:val="18"/>
        </w:rPr>
        <w:t xml:space="preserve">s nabytím </w:t>
      </w:r>
      <w:r w:rsidR="00E452DB" w:rsidRPr="004E7C73">
        <w:rPr>
          <w:rFonts w:ascii="Verdana" w:hAnsi="Verdana" w:cs="Arial"/>
          <w:b/>
          <w:sz w:val="18"/>
          <w:szCs w:val="18"/>
        </w:rPr>
        <w:t>právní moci</w:t>
      </w:r>
      <w:r w:rsidR="008E444A" w:rsidRPr="004E7C73">
        <w:rPr>
          <w:rFonts w:ascii="Verdana" w:hAnsi="Verdana" w:cs="Arial"/>
          <w:b/>
          <w:sz w:val="18"/>
          <w:szCs w:val="18"/>
        </w:rPr>
        <w:t>, pro každou stavbu samostatně</w:t>
      </w:r>
      <w:r w:rsidR="00224A90" w:rsidRPr="004E7C73">
        <w:rPr>
          <w:rFonts w:ascii="Verdana" w:hAnsi="Verdana" w:cs="Arial"/>
          <w:b/>
          <w:sz w:val="18"/>
          <w:szCs w:val="18"/>
        </w:rPr>
        <w:t>.</w:t>
      </w:r>
    </w:p>
    <w:p w:rsidR="00020CFE" w:rsidRPr="004E7C73" w:rsidRDefault="00497C87" w:rsidP="00020CFE">
      <w:pPr>
        <w:numPr>
          <w:ilvl w:val="1"/>
          <w:numId w:val="7"/>
        </w:numPr>
        <w:suppressAutoHyphens/>
        <w:spacing w:before="120"/>
        <w:jc w:val="both"/>
        <w:rPr>
          <w:rFonts w:ascii="Verdana" w:hAnsi="Verdana" w:cs="Arial"/>
          <w:b/>
          <w:sz w:val="18"/>
          <w:szCs w:val="18"/>
        </w:rPr>
      </w:pPr>
      <w:r w:rsidRPr="004E7C73">
        <w:rPr>
          <w:rFonts w:ascii="Verdana" w:hAnsi="Verdana" w:cs="Arial"/>
          <w:sz w:val="18"/>
          <w:szCs w:val="18"/>
        </w:rPr>
        <w:t>Projektová d</w:t>
      </w:r>
      <w:r w:rsidR="00B2722C" w:rsidRPr="004E7C73">
        <w:rPr>
          <w:rFonts w:ascii="Verdana" w:hAnsi="Verdana" w:cs="Arial"/>
          <w:sz w:val="18"/>
          <w:szCs w:val="18"/>
        </w:rPr>
        <w:t xml:space="preserve">okumentace pro </w:t>
      </w:r>
      <w:r w:rsidR="00034E29" w:rsidRPr="004E7C73">
        <w:rPr>
          <w:rFonts w:ascii="Verdana" w:hAnsi="Verdana" w:cs="Arial"/>
          <w:sz w:val="18"/>
          <w:szCs w:val="18"/>
        </w:rPr>
        <w:t>společné</w:t>
      </w:r>
      <w:r w:rsidR="00B703B7" w:rsidRPr="004E7C73">
        <w:rPr>
          <w:rFonts w:ascii="Verdana" w:hAnsi="Verdana" w:cs="Arial"/>
          <w:sz w:val="18"/>
          <w:szCs w:val="18"/>
        </w:rPr>
        <w:t xml:space="preserve"> </w:t>
      </w:r>
      <w:r w:rsidR="00670AA5" w:rsidRPr="004E7C73">
        <w:rPr>
          <w:rFonts w:ascii="Verdana" w:hAnsi="Verdana" w:cs="Arial"/>
          <w:sz w:val="18"/>
          <w:szCs w:val="18"/>
        </w:rPr>
        <w:t>povolení</w:t>
      </w:r>
      <w:r w:rsidR="00B97030" w:rsidRPr="004E7C73">
        <w:rPr>
          <w:rFonts w:ascii="Verdana" w:hAnsi="Verdana" w:cs="Arial"/>
          <w:sz w:val="18"/>
          <w:szCs w:val="18"/>
        </w:rPr>
        <w:t xml:space="preserve"> a</w:t>
      </w:r>
      <w:r w:rsidR="00670AA5" w:rsidRPr="004E7C73" w:rsidDel="00670AA5">
        <w:rPr>
          <w:rFonts w:ascii="Verdana" w:hAnsi="Verdana" w:cs="Arial"/>
          <w:sz w:val="18"/>
          <w:szCs w:val="18"/>
        </w:rPr>
        <w:t xml:space="preserve"> </w:t>
      </w:r>
      <w:r w:rsidR="00B97030" w:rsidRPr="004E7C73">
        <w:rPr>
          <w:rFonts w:ascii="Verdana" w:hAnsi="Verdana" w:cs="Arial"/>
          <w:sz w:val="18"/>
          <w:szCs w:val="18"/>
        </w:rPr>
        <w:t>Projektová</w:t>
      </w:r>
      <w:r w:rsidR="00392F98" w:rsidRPr="004E7C73">
        <w:rPr>
          <w:rFonts w:ascii="Verdana" w:hAnsi="Verdana" w:cs="Arial"/>
          <w:sz w:val="18"/>
          <w:szCs w:val="18"/>
        </w:rPr>
        <w:t xml:space="preserve"> dokumentace pro provádění stavby</w:t>
      </w:r>
      <w:r w:rsidR="00392F98" w:rsidRPr="004E7C73" w:rsidDel="00670AA5">
        <w:rPr>
          <w:rFonts w:ascii="Verdana" w:hAnsi="Verdana" w:cs="Arial"/>
          <w:sz w:val="18"/>
          <w:szCs w:val="18"/>
        </w:rPr>
        <w:t xml:space="preserve"> </w:t>
      </w:r>
      <w:r w:rsidR="00E42599" w:rsidRPr="004E7C73">
        <w:rPr>
          <w:rFonts w:ascii="Verdana" w:hAnsi="Verdana" w:cs="Arial"/>
          <w:sz w:val="18"/>
          <w:szCs w:val="18"/>
        </w:rPr>
        <w:t>bude</w:t>
      </w:r>
      <w:r w:rsidR="00DD6ED9" w:rsidRPr="004E7C73">
        <w:rPr>
          <w:rFonts w:ascii="Verdana" w:hAnsi="Verdana" w:cs="Arial"/>
          <w:sz w:val="18"/>
          <w:szCs w:val="18"/>
        </w:rPr>
        <w:t xml:space="preserve"> pro každou </w:t>
      </w:r>
      <w:r w:rsidR="00067BBC" w:rsidRPr="004E7C73">
        <w:rPr>
          <w:rFonts w:ascii="Verdana" w:hAnsi="Verdana" w:cs="Arial"/>
          <w:sz w:val="18"/>
          <w:szCs w:val="18"/>
        </w:rPr>
        <w:t xml:space="preserve">dílčí </w:t>
      </w:r>
      <w:r w:rsidR="00DD6ED9" w:rsidRPr="004E7C73">
        <w:rPr>
          <w:rFonts w:ascii="Verdana" w:hAnsi="Verdana" w:cs="Arial"/>
          <w:sz w:val="18"/>
          <w:szCs w:val="18"/>
        </w:rPr>
        <w:t>stavbu</w:t>
      </w:r>
      <w:r w:rsidR="00A2349F" w:rsidRPr="004E7C73">
        <w:rPr>
          <w:rFonts w:ascii="Verdana" w:hAnsi="Verdana" w:cs="Arial"/>
          <w:sz w:val="18"/>
          <w:szCs w:val="18"/>
        </w:rPr>
        <w:t xml:space="preserve"> uvedenou</w:t>
      </w:r>
      <w:r w:rsidR="00067BBC" w:rsidRPr="004E7C73">
        <w:rPr>
          <w:rFonts w:ascii="Verdana" w:hAnsi="Verdana" w:cs="Arial"/>
          <w:sz w:val="18"/>
          <w:szCs w:val="18"/>
        </w:rPr>
        <w:t xml:space="preserve"> v přílohách č. 1-</w:t>
      </w:r>
      <w:r w:rsidR="00766FA4" w:rsidRPr="004E7C73">
        <w:rPr>
          <w:rFonts w:ascii="Verdana" w:hAnsi="Verdana" w:cs="Arial"/>
          <w:sz w:val="18"/>
          <w:szCs w:val="18"/>
        </w:rPr>
        <w:t>5</w:t>
      </w:r>
      <w:r w:rsidR="00DD6ED9" w:rsidRPr="004E7C73">
        <w:rPr>
          <w:rFonts w:ascii="Verdana" w:hAnsi="Verdana" w:cs="Arial"/>
          <w:sz w:val="18"/>
          <w:szCs w:val="18"/>
        </w:rPr>
        <w:t xml:space="preserve"> </w:t>
      </w:r>
      <w:r w:rsidR="00E42599" w:rsidRPr="004E7C73">
        <w:rPr>
          <w:rFonts w:ascii="Verdana" w:hAnsi="Verdana" w:cs="Arial"/>
          <w:sz w:val="18"/>
          <w:szCs w:val="18"/>
        </w:rPr>
        <w:t>zhotoven</w:t>
      </w:r>
      <w:r w:rsidR="00B2722C" w:rsidRPr="004E7C73">
        <w:rPr>
          <w:rFonts w:ascii="Verdana" w:hAnsi="Verdana" w:cs="Arial"/>
          <w:sz w:val="18"/>
          <w:szCs w:val="18"/>
        </w:rPr>
        <w:t>a</w:t>
      </w:r>
      <w:r w:rsidR="00067BBC" w:rsidRPr="004E7C73">
        <w:rPr>
          <w:rFonts w:ascii="Verdana" w:hAnsi="Verdana" w:cs="Arial"/>
          <w:sz w:val="18"/>
          <w:szCs w:val="18"/>
        </w:rPr>
        <w:t xml:space="preserve"> následovně</w:t>
      </w:r>
      <w:r w:rsidR="00E42599" w:rsidRPr="004E7C73">
        <w:rPr>
          <w:rFonts w:ascii="Verdana" w:hAnsi="Verdana" w:cs="Arial"/>
          <w:sz w:val="18"/>
          <w:szCs w:val="18"/>
        </w:rPr>
        <w:t>:</w:t>
      </w:r>
    </w:p>
    <w:p w:rsidR="00020CFE" w:rsidRPr="004E7C73" w:rsidRDefault="00E42599" w:rsidP="00020CFE">
      <w:pPr>
        <w:suppressAutoHyphens/>
        <w:spacing w:before="120"/>
        <w:ind w:left="510"/>
        <w:jc w:val="both"/>
        <w:rPr>
          <w:rFonts w:ascii="Verdana" w:hAnsi="Verdana" w:cs="Arial"/>
          <w:color w:val="000000" w:themeColor="text1"/>
          <w:sz w:val="18"/>
          <w:szCs w:val="18"/>
        </w:rPr>
      </w:pPr>
      <w:r w:rsidRPr="004E7C73">
        <w:rPr>
          <w:rFonts w:ascii="Verdana" w:hAnsi="Verdana" w:cs="Arial"/>
          <w:color w:val="000000" w:themeColor="text1"/>
          <w:sz w:val="18"/>
          <w:szCs w:val="18"/>
          <w:u w:val="single"/>
        </w:rPr>
        <w:t>Počet vyhotovení:</w:t>
      </w:r>
      <w:r w:rsidR="00020CFE" w:rsidRPr="004E7C73">
        <w:rPr>
          <w:rFonts w:ascii="Verdana" w:hAnsi="Verdana" w:cs="Arial"/>
          <w:color w:val="000000" w:themeColor="text1"/>
          <w:sz w:val="18"/>
          <w:szCs w:val="18"/>
        </w:rPr>
        <w:tab/>
        <w:t>6x v listinné podobě, soupravy č. 1-6</w:t>
      </w:r>
    </w:p>
    <w:p w:rsidR="00034E29" w:rsidRPr="004E7C73" w:rsidRDefault="0080251E" w:rsidP="00020CFE">
      <w:pPr>
        <w:suppressAutoHyphens/>
        <w:spacing w:before="60"/>
        <w:ind w:left="1418" w:firstLine="709"/>
        <w:jc w:val="both"/>
        <w:rPr>
          <w:rFonts w:ascii="Verdana" w:hAnsi="Verdana" w:cs="Arial"/>
          <w:color w:val="000000" w:themeColor="text1"/>
          <w:sz w:val="18"/>
          <w:szCs w:val="18"/>
        </w:rPr>
      </w:pPr>
      <w:r w:rsidRPr="004E7C73">
        <w:rPr>
          <w:rFonts w:ascii="Verdana" w:hAnsi="Verdana" w:cs="Arial"/>
          <w:color w:val="000000" w:themeColor="text1"/>
          <w:sz w:val="18"/>
          <w:szCs w:val="18"/>
        </w:rPr>
        <w:t>3x CD (1x otevřená forma,</w:t>
      </w:r>
      <w:r w:rsidR="00020CFE" w:rsidRPr="004E7C73">
        <w:rPr>
          <w:rFonts w:ascii="Verdana" w:hAnsi="Verdana" w:cs="Arial"/>
          <w:color w:val="000000" w:themeColor="text1"/>
          <w:sz w:val="18"/>
          <w:szCs w:val="18"/>
        </w:rPr>
        <w:t xml:space="preserve"> 1x uzavřená forma, 1 x </w:t>
      </w:r>
      <w:proofErr w:type="spellStart"/>
      <w:r w:rsidR="00020CFE" w:rsidRPr="004E7C73">
        <w:rPr>
          <w:rFonts w:ascii="Verdana" w:hAnsi="Verdana" w:cs="Arial"/>
          <w:color w:val="000000" w:themeColor="text1"/>
          <w:sz w:val="18"/>
          <w:szCs w:val="18"/>
        </w:rPr>
        <w:t>Tree</w:t>
      </w:r>
      <w:proofErr w:type="spellEnd"/>
      <w:r w:rsidR="00D075B3" w:rsidRPr="004E7C73">
        <w:rPr>
          <w:rFonts w:ascii="Verdana" w:hAnsi="Verdana" w:cs="Arial"/>
          <w:color w:val="000000" w:themeColor="text1"/>
          <w:sz w:val="18"/>
          <w:szCs w:val="18"/>
        </w:rPr>
        <w:t xml:space="preserve"> </w:t>
      </w:r>
      <w:r w:rsidR="00020CFE" w:rsidRPr="004E7C73">
        <w:rPr>
          <w:rFonts w:ascii="Verdana" w:hAnsi="Verdana" w:cs="Arial"/>
          <w:color w:val="000000" w:themeColor="text1"/>
          <w:sz w:val="18"/>
          <w:szCs w:val="18"/>
        </w:rPr>
        <w:t>INFO</w:t>
      </w:r>
      <w:r w:rsidRPr="004E7C73">
        <w:rPr>
          <w:rFonts w:ascii="Verdana" w:hAnsi="Verdana" w:cs="Arial"/>
          <w:color w:val="000000" w:themeColor="text1"/>
          <w:sz w:val="18"/>
          <w:szCs w:val="18"/>
        </w:rPr>
        <w:t>)</w:t>
      </w:r>
    </w:p>
    <w:p w:rsidR="00AC3560" w:rsidRPr="004E7C73" w:rsidRDefault="00DD6ED9" w:rsidP="00DD6ED9">
      <w:pPr>
        <w:suppressAutoHyphens/>
        <w:spacing w:before="60"/>
        <w:ind w:firstLine="510"/>
        <w:jc w:val="both"/>
        <w:rPr>
          <w:rFonts w:ascii="Verdana" w:hAnsi="Verdana" w:cs="Arial"/>
          <w:color w:val="000000" w:themeColor="text1"/>
          <w:sz w:val="18"/>
          <w:szCs w:val="18"/>
        </w:rPr>
      </w:pPr>
      <w:r w:rsidRPr="004E7C73">
        <w:rPr>
          <w:rFonts w:ascii="Verdana" w:hAnsi="Verdana" w:cs="Arial"/>
          <w:color w:val="000000" w:themeColor="text1"/>
          <w:sz w:val="18"/>
          <w:szCs w:val="18"/>
        </w:rPr>
        <w:t xml:space="preserve">Bližší specifikace </w:t>
      </w:r>
      <w:r w:rsidR="00A2349F" w:rsidRPr="004E7C73">
        <w:rPr>
          <w:rFonts w:ascii="Verdana" w:hAnsi="Verdana" w:cs="Arial"/>
          <w:color w:val="000000" w:themeColor="text1"/>
          <w:sz w:val="18"/>
          <w:szCs w:val="18"/>
        </w:rPr>
        <w:t xml:space="preserve">je </w:t>
      </w:r>
      <w:r w:rsidRPr="004E7C73">
        <w:rPr>
          <w:rFonts w:ascii="Verdana" w:hAnsi="Verdana" w:cs="Arial"/>
          <w:color w:val="000000" w:themeColor="text1"/>
          <w:sz w:val="18"/>
          <w:szCs w:val="18"/>
        </w:rPr>
        <w:t>uvedena v</w:t>
      </w:r>
      <w:r w:rsidR="00067BBC" w:rsidRPr="004E7C73">
        <w:rPr>
          <w:rFonts w:ascii="Verdana" w:hAnsi="Verdana" w:cs="Arial"/>
          <w:color w:val="000000" w:themeColor="text1"/>
          <w:sz w:val="18"/>
          <w:szCs w:val="18"/>
        </w:rPr>
        <w:t xml:space="preserve"> jednotlivých </w:t>
      </w:r>
      <w:r w:rsidRPr="004E7C73">
        <w:rPr>
          <w:rFonts w:ascii="Verdana" w:hAnsi="Verdana" w:cs="Arial"/>
          <w:color w:val="000000" w:themeColor="text1"/>
          <w:sz w:val="18"/>
          <w:szCs w:val="18"/>
        </w:rPr>
        <w:t>ZTP v pokynech pro zpracování dokumentace.</w:t>
      </w:r>
    </w:p>
    <w:p w:rsidR="00A11B02" w:rsidRPr="004E7C73" w:rsidRDefault="00A11B02" w:rsidP="00AD2A7A">
      <w:pPr>
        <w:numPr>
          <w:ilvl w:val="1"/>
          <w:numId w:val="7"/>
        </w:numPr>
        <w:spacing w:before="120"/>
        <w:jc w:val="both"/>
        <w:rPr>
          <w:rFonts w:ascii="Verdana" w:hAnsi="Verdana" w:cs="Arial"/>
          <w:sz w:val="18"/>
          <w:szCs w:val="18"/>
        </w:rPr>
      </w:pPr>
      <w:r w:rsidRPr="004E7C73">
        <w:rPr>
          <w:rFonts w:ascii="Verdana" w:hAnsi="Verdana" w:cs="Arial"/>
          <w:sz w:val="18"/>
          <w:szCs w:val="18"/>
        </w:rPr>
        <w:t>Zhotovitel splní povinnost předat dílo</w:t>
      </w:r>
      <w:r w:rsidR="00EB60F6" w:rsidRPr="004E7C73">
        <w:rPr>
          <w:rFonts w:ascii="Verdana" w:hAnsi="Verdana" w:cs="Arial"/>
          <w:sz w:val="18"/>
          <w:szCs w:val="18"/>
        </w:rPr>
        <w:t xml:space="preserve">, respektive </w:t>
      </w:r>
      <w:r w:rsidR="00777ACF" w:rsidRPr="004E7C73">
        <w:rPr>
          <w:rFonts w:ascii="Verdana" w:hAnsi="Verdana" w:cs="Arial"/>
          <w:sz w:val="18"/>
          <w:szCs w:val="18"/>
        </w:rPr>
        <w:t xml:space="preserve">jeho </w:t>
      </w:r>
      <w:r w:rsidR="00EB60F6" w:rsidRPr="004E7C73">
        <w:rPr>
          <w:rFonts w:ascii="Verdana" w:hAnsi="Verdana" w:cs="Arial"/>
          <w:sz w:val="18"/>
          <w:szCs w:val="18"/>
        </w:rPr>
        <w:t>část,</w:t>
      </w:r>
      <w:r w:rsidRPr="004E7C73">
        <w:rPr>
          <w:rFonts w:ascii="Verdana" w:hAnsi="Verdana" w:cs="Arial"/>
          <w:sz w:val="18"/>
          <w:szCs w:val="18"/>
        </w:rPr>
        <w:t xml:space="preserve"> doručením do místa plnění, tj. na adresu smluvní korespondence dle čl.</w:t>
      </w:r>
      <w:r w:rsidR="0098714E" w:rsidRPr="004E7C73">
        <w:rPr>
          <w:rFonts w:ascii="Verdana" w:hAnsi="Verdana" w:cs="Arial"/>
          <w:sz w:val="18"/>
          <w:szCs w:val="18"/>
        </w:rPr>
        <w:t> 1 odst. </w:t>
      </w:r>
      <w:r w:rsidRPr="004E7C73">
        <w:rPr>
          <w:rFonts w:ascii="Verdana" w:hAnsi="Verdana" w:cs="Arial"/>
          <w:sz w:val="18"/>
          <w:szCs w:val="18"/>
        </w:rPr>
        <w:t>1.</w:t>
      </w:r>
      <w:r w:rsidR="0098714E" w:rsidRPr="004E7C73">
        <w:rPr>
          <w:rFonts w:ascii="Verdana" w:hAnsi="Verdana" w:cs="Arial"/>
          <w:sz w:val="18"/>
          <w:szCs w:val="18"/>
        </w:rPr>
        <w:t> </w:t>
      </w:r>
      <w:r w:rsidRPr="004E7C73">
        <w:rPr>
          <w:rFonts w:ascii="Verdana" w:hAnsi="Verdana" w:cs="Arial"/>
          <w:sz w:val="18"/>
          <w:szCs w:val="18"/>
        </w:rPr>
        <w:t>1.</w:t>
      </w:r>
      <w:r w:rsidR="0098714E" w:rsidRPr="004E7C73">
        <w:rPr>
          <w:rFonts w:ascii="Verdana" w:hAnsi="Verdana" w:cs="Arial"/>
          <w:sz w:val="18"/>
          <w:szCs w:val="18"/>
        </w:rPr>
        <w:t> </w:t>
      </w:r>
      <w:r w:rsidRPr="004E7C73">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4E7C73">
        <w:rPr>
          <w:rFonts w:ascii="Verdana" w:hAnsi="Verdana" w:cs="Arial"/>
          <w:sz w:val="18"/>
          <w:szCs w:val="18"/>
        </w:rPr>
        <w:t xml:space="preserve">(dle jednotlivých dílčích etap) </w:t>
      </w:r>
      <w:r w:rsidRPr="004E7C73">
        <w:rPr>
          <w:rFonts w:ascii="Verdana" w:hAnsi="Verdana" w:cs="Arial"/>
          <w:sz w:val="18"/>
          <w:szCs w:val="18"/>
        </w:rPr>
        <w:t xml:space="preserve">vyrozumí zhotovitel objednatele </w:t>
      </w:r>
      <w:r w:rsidR="00573940" w:rsidRPr="004E7C73">
        <w:rPr>
          <w:rFonts w:ascii="Verdana" w:hAnsi="Verdana" w:cs="Arial"/>
          <w:sz w:val="18"/>
          <w:szCs w:val="18"/>
        </w:rPr>
        <w:t>nejméně 5 pracovních dnů předem a současně v této lhůtě zhotovitel předá objednateli DUSP</w:t>
      </w:r>
      <w:r w:rsidR="0080251E" w:rsidRPr="004E7C73">
        <w:rPr>
          <w:rFonts w:ascii="Verdana" w:hAnsi="Verdana" w:cs="Arial"/>
          <w:sz w:val="18"/>
          <w:szCs w:val="18"/>
        </w:rPr>
        <w:t xml:space="preserve"> a PDPS</w:t>
      </w:r>
      <w:r w:rsidR="00573940" w:rsidRPr="004E7C73">
        <w:rPr>
          <w:rFonts w:ascii="Verdana" w:hAnsi="Verdana" w:cs="Arial"/>
          <w:sz w:val="18"/>
          <w:szCs w:val="18"/>
        </w:rPr>
        <w:t>,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6E2A13" w:rsidRDefault="00046F12" w:rsidP="006E2A13">
      <w:pPr>
        <w:pStyle w:val="Odstavecseseznamem"/>
        <w:numPr>
          <w:ilvl w:val="1"/>
          <w:numId w:val="42"/>
        </w:numPr>
        <w:spacing w:after="60"/>
        <w:ind w:left="567" w:hanging="567"/>
        <w:rPr>
          <w:rFonts w:ascii="Verdana" w:hAnsi="Verdana" w:cs="Arial"/>
          <w:b/>
          <w:sz w:val="18"/>
          <w:szCs w:val="18"/>
        </w:rPr>
      </w:pPr>
      <w:r w:rsidRPr="006E2A13">
        <w:rPr>
          <w:rFonts w:ascii="Verdana" w:hAnsi="Verdana" w:cs="Arial"/>
          <w:b/>
          <w:sz w:val="18"/>
          <w:szCs w:val="18"/>
        </w:rPr>
        <w:t xml:space="preserve">Cena za řádně zhotovené dílo činí: </w:t>
      </w:r>
    </w:p>
    <w:p w:rsidR="00BD45FB" w:rsidRPr="001D6374" w:rsidRDefault="00BD45FB" w:rsidP="00BD45FB">
      <w:pPr>
        <w:pStyle w:val="Odstavecseseznamem"/>
        <w:spacing w:after="60"/>
        <w:ind w:left="1421"/>
        <w:rPr>
          <w:rFonts w:ascii="Verdana" w:hAnsi="Verdana" w:cs="Arial"/>
          <w:sz w:val="18"/>
          <w:szCs w:val="18"/>
        </w:rPr>
      </w:pP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0" w:type="auto"/>
        <w:tblInd w:w="142" w:type="dxa"/>
        <w:tblCellMar>
          <w:left w:w="0" w:type="dxa"/>
          <w:right w:w="0" w:type="dxa"/>
        </w:tblCellMar>
        <w:tblLook w:val="04A0" w:firstRow="1" w:lastRow="0" w:firstColumn="1" w:lastColumn="0" w:noHBand="0" w:noVBand="1"/>
      </w:tblPr>
      <w:tblGrid>
        <w:gridCol w:w="2947"/>
        <w:gridCol w:w="2723"/>
        <w:gridCol w:w="2753"/>
        <w:gridCol w:w="6"/>
      </w:tblGrid>
      <w:tr w:rsidR="001D6374" w:rsidRPr="001D6374" w:rsidTr="001D6374">
        <w:trPr>
          <w:gridAfter w:val="1"/>
          <w:wAfter w:w="6" w:type="dxa"/>
        </w:trPr>
        <w:tc>
          <w:tcPr>
            <w:tcW w:w="2947"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Výše DPH</w:t>
            </w:r>
          </w:p>
        </w:tc>
        <w:tc>
          <w:tcPr>
            <w:tcW w:w="2753"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(s DPH)</w:t>
            </w:r>
          </w:p>
        </w:tc>
      </w:tr>
      <w:tr w:rsidR="001D6374" w:rsidRPr="001D6374" w:rsidTr="001D6374">
        <w:trPr>
          <w:gridAfter w:val="1"/>
          <w:wAfter w:w="6" w:type="dxa"/>
        </w:trPr>
        <w:tc>
          <w:tcPr>
            <w:tcW w:w="2947"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z toho: </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rPr>
          <w:gridAfter w:val="1"/>
          <w:wAfter w:w="6" w:type="dxa"/>
        </w:trPr>
        <w:tc>
          <w:tcPr>
            <w:tcW w:w="294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Cena za výkon autorského dozoru:</w:t>
            </w:r>
          </w:p>
        </w:tc>
      </w:tr>
      <w:tr w:rsidR="001D6374" w:rsidRPr="001D6374" w:rsidTr="001D6374">
        <w:trPr>
          <w:gridAfter w:val="1"/>
          <w:wAfter w:w="6" w:type="dxa"/>
        </w:trPr>
        <w:tc>
          <w:tcPr>
            <w:tcW w:w="2947"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BD45FB">
      <w:pPr>
        <w:tabs>
          <w:tab w:val="left" w:pos="540"/>
          <w:tab w:val="right" w:pos="6300"/>
        </w:tabs>
        <w:spacing w:after="240"/>
        <w:ind w:left="567" w:hanging="567"/>
        <w:rPr>
          <w:rFonts w:ascii="Verdana" w:hAnsi="Verdana" w:cs="Arial"/>
          <w:sz w:val="18"/>
          <w:szCs w:val="18"/>
        </w:rPr>
      </w:pPr>
    </w:p>
    <w:p w:rsidR="00DD6ED9" w:rsidRPr="001D6374" w:rsidRDefault="00DD6ED9" w:rsidP="00DD6ED9">
      <w:pPr>
        <w:spacing w:after="60"/>
        <w:rPr>
          <w:rFonts w:ascii="Verdana" w:hAnsi="Verdana" w:cs="Arial"/>
          <w:sz w:val="18"/>
          <w:szCs w:val="18"/>
        </w:rPr>
      </w:pPr>
    </w:p>
    <w:p w:rsidR="00DD6ED9" w:rsidRPr="001D6374" w:rsidRDefault="00292B09" w:rsidP="00AB5A35">
      <w:pPr>
        <w:pStyle w:val="Odstavecseseznamem"/>
        <w:numPr>
          <w:ilvl w:val="0"/>
          <w:numId w:val="34"/>
        </w:numPr>
        <w:spacing w:after="60"/>
        <w:ind w:left="1134"/>
        <w:rPr>
          <w:rFonts w:ascii="Verdana" w:hAnsi="Verdana" w:cs="Arial"/>
          <w:b/>
          <w:sz w:val="18"/>
          <w:szCs w:val="18"/>
        </w:rPr>
      </w:pPr>
      <w:r>
        <w:rPr>
          <w:rFonts w:ascii="Verdana" w:hAnsi="Verdana" w:cs="Arial"/>
          <w:b/>
          <w:sz w:val="18"/>
          <w:szCs w:val="18"/>
        </w:rPr>
        <w:t>Zvýšení bezpečnosti</w:t>
      </w:r>
      <w:r w:rsidR="00DD6ED9" w:rsidRPr="001D6374">
        <w:rPr>
          <w:rFonts w:ascii="Verdana" w:hAnsi="Verdana" w:cs="Arial"/>
          <w:b/>
          <w:sz w:val="18"/>
          <w:szCs w:val="18"/>
        </w:rPr>
        <w:t xml:space="preserve"> na přejezdu </w:t>
      </w:r>
      <w:r w:rsidR="00AB5A35">
        <w:rPr>
          <w:rFonts w:ascii="Verdana" w:hAnsi="Verdana" w:cs="Arial"/>
          <w:b/>
          <w:sz w:val="18"/>
          <w:szCs w:val="18"/>
        </w:rPr>
        <w:t>P691 v km 8,750 na trati Domažlice - Planá</w:t>
      </w:r>
      <w:r w:rsidR="00DD6ED9" w:rsidRPr="001D6374">
        <w:rPr>
          <w:rFonts w:ascii="Verdana" w:hAnsi="Verdana" w:cs="Arial"/>
          <w:b/>
          <w:sz w:val="18"/>
          <w:szCs w:val="18"/>
        </w:rPr>
        <w:t xml:space="preserve"> </w:t>
      </w:r>
    </w:p>
    <w:p w:rsidR="001D6374" w:rsidRDefault="001D6374" w:rsidP="001D6374">
      <w:pPr>
        <w:pStyle w:val="Odstavecseseznamem"/>
        <w:spacing w:after="60"/>
        <w:ind w:left="1211"/>
        <w:rPr>
          <w:rFonts w:ascii="Verdana" w:hAnsi="Verdana" w:cs="Arial"/>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1D6374">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Cena Díla (s DPH)</w:t>
            </w:r>
          </w:p>
        </w:tc>
      </w:tr>
      <w:tr w:rsidR="001D6374" w:rsidRPr="001D6374" w:rsidTr="001D6374">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z toho: </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Cena za výkon autorského dozoru:</w:t>
            </w:r>
          </w:p>
        </w:tc>
      </w:tr>
      <w:tr w:rsidR="001D6374" w:rsidRPr="001D6374" w:rsidTr="001D6374">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DD6ED9" w:rsidRDefault="00AB5A35" w:rsidP="00AB5A35">
      <w:pPr>
        <w:pStyle w:val="Odstavecseseznamem"/>
        <w:numPr>
          <w:ilvl w:val="0"/>
          <w:numId w:val="34"/>
        </w:numPr>
        <w:spacing w:after="60"/>
        <w:ind w:left="1134"/>
        <w:rPr>
          <w:rFonts w:ascii="Verdana" w:hAnsi="Verdana" w:cs="Arial"/>
          <w:b/>
          <w:sz w:val="18"/>
          <w:szCs w:val="18"/>
        </w:rPr>
      </w:pP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P705 v km 20,090 na trati Domažlice - Planá</w:t>
      </w:r>
      <w:r w:rsidRPr="001D6374">
        <w:rPr>
          <w:rFonts w:ascii="Verdana" w:hAnsi="Verdana" w:cs="Arial"/>
          <w:b/>
          <w:sz w:val="18"/>
          <w:szCs w:val="18"/>
        </w:rPr>
        <w:t xml:space="preserve"> </w:t>
      </w:r>
      <w:r w:rsidR="00DD6ED9" w:rsidRPr="001D6374">
        <w:rPr>
          <w:rFonts w:ascii="Verdana" w:hAnsi="Verdana" w:cs="Arial"/>
          <w:b/>
          <w:sz w:val="18"/>
          <w:szCs w:val="18"/>
        </w:rPr>
        <w:t xml:space="preserve"> </w:t>
      </w:r>
    </w:p>
    <w:p w:rsidR="001D6374" w:rsidRPr="001D6374" w:rsidRDefault="001D6374" w:rsidP="001D6374">
      <w:pPr>
        <w:spacing w:after="60"/>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C00CAE">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Cena Díla (s DPH)</w:t>
            </w:r>
          </w:p>
        </w:tc>
      </w:tr>
      <w:tr w:rsidR="001D6374" w:rsidRPr="001D6374" w:rsidTr="00C00CAE">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z toho: </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C00CAE">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Cena za výkon autorského dozoru:</w:t>
            </w:r>
          </w:p>
        </w:tc>
      </w:tr>
      <w:tr w:rsidR="001D6374" w:rsidRPr="001D6374" w:rsidTr="00C00CAE">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DD6ED9" w:rsidRDefault="00AB5A35" w:rsidP="00AB5A35">
      <w:pPr>
        <w:pStyle w:val="Odstavecseseznamem"/>
        <w:numPr>
          <w:ilvl w:val="0"/>
          <w:numId w:val="34"/>
        </w:numPr>
        <w:spacing w:after="60"/>
        <w:ind w:left="1134"/>
        <w:rPr>
          <w:rFonts w:ascii="Verdana" w:hAnsi="Verdana" w:cs="Arial"/>
          <w:b/>
          <w:sz w:val="18"/>
          <w:szCs w:val="18"/>
        </w:rPr>
      </w:pP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P732 v km 42,296 na trati Domažlice - Planá</w:t>
      </w:r>
      <w:r w:rsidR="00DD6ED9" w:rsidRPr="001D6374">
        <w:rPr>
          <w:rFonts w:ascii="Verdana" w:hAnsi="Verdana" w:cs="Arial"/>
          <w:b/>
          <w:sz w:val="18"/>
          <w:szCs w:val="18"/>
        </w:rPr>
        <w:t xml:space="preserve"> </w:t>
      </w:r>
    </w:p>
    <w:p w:rsidR="001D6374" w:rsidRPr="001D6374" w:rsidRDefault="001D6374" w:rsidP="001D6374">
      <w:pPr>
        <w:spacing w:after="60"/>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C00CAE">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C00CAE">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AB5A35" w:rsidP="00C00CAE">
            <w:pPr>
              <w:pStyle w:val="Tabulka"/>
            </w:pPr>
            <w:r>
              <w:rPr>
                <w:rStyle w:val="Tun"/>
                <w:lang w:eastAsia="cs-CZ"/>
              </w:rPr>
              <w:t xml:space="preserve"> </w:t>
            </w:r>
            <w:r w:rsidR="001D6374" w:rsidRPr="001D6374">
              <w:rPr>
                <w:rStyle w:val="Tun"/>
                <w:lang w:eastAsia="cs-CZ"/>
              </w:rPr>
              <w:t>Cena Díla (s DPH)</w:t>
            </w:r>
          </w:p>
        </w:tc>
      </w:tr>
      <w:tr w:rsidR="001D6374" w:rsidRPr="001D6374" w:rsidTr="00C00CAE">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z toho: </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C00CAE">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C00CAE">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Cena za výkon autorského dozoru:</w:t>
            </w:r>
          </w:p>
        </w:tc>
      </w:tr>
      <w:tr w:rsidR="001D6374" w:rsidRPr="001D6374" w:rsidTr="00C00CAE">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C00CAE">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Default="001D6374" w:rsidP="00766FA4">
      <w:pPr>
        <w:spacing w:after="60"/>
        <w:ind w:left="1134" w:hanging="283"/>
        <w:rPr>
          <w:rFonts w:ascii="Verdana" w:hAnsi="Verdana" w:cs="Arial"/>
          <w:b/>
          <w:sz w:val="18"/>
          <w:szCs w:val="18"/>
        </w:rPr>
      </w:pPr>
    </w:p>
    <w:p w:rsidR="006E2A13" w:rsidRDefault="006E2A13" w:rsidP="00766FA4">
      <w:pPr>
        <w:spacing w:after="60"/>
        <w:ind w:left="1134" w:hanging="283"/>
        <w:rPr>
          <w:rFonts w:ascii="Verdana" w:hAnsi="Verdana" w:cs="Arial"/>
          <w:b/>
          <w:sz w:val="18"/>
          <w:szCs w:val="18"/>
        </w:rPr>
      </w:pPr>
    </w:p>
    <w:p w:rsidR="00766FA4" w:rsidRDefault="00AB5A35" w:rsidP="00AB5A35">
      <w:pPr>
        <w:pStyle w:val="Odstavecseseznamem"/>
        <w:numPr>
          <w:ilvl w:val="0"/>
          <w:numId w:val="34"/>
        </w:numPr>
        <w:spacing w:after="60"/>
        <w:ind w:left="1134"/>
        <w:rPr>
          <w:rFonts w:ascii="Verdana" w:hAnsi="Verdana" w:cs="Arial"/>
          <w:b/>
          <w:sz w:val="18"/>
          <w:szCs w:val="18"/>
        </w:rPr>
      </w:pP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P733 v km 43,288 na trati Domažlice - Planá</w:t>
      </w:r>
      <w:r w:rsidR="00766FA4" w:rsidRPr="00766FA4">
        <w:rPr>
          <w:rFonts w:ascii="Verdana" w:hAnsi="Verdana" w:cs="Arial"/>
          <w:b/>
          <w:sz w:val="18"/>
          <w:szCs w:val="18"/>
        </w:rPr>
        <w:t xml:space="preserve"> </w:t>
      </w:r>
    </w:p>
    <w:p w:rsidR="00766FA4" w:rsidRDefault="00766FA4" w:rsidP="00766FA4">
      <w:pPr>
        <w:pStyle w:val="Odstavecseseznamem"/>
        <w:spacing w:after="60"/>
        <w:ind w:left="1211"/>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6E2A13" w:rsidRPr="001D6374" w:rsidTr="00292B09">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6E2A13" w:rsidRPr="001D6374" w:rsidRDefault="006E2A13" w:rsidP="00292B09">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6E2A13" w:rsidRPr="001D6374" w:rsidRDefault="006E2A13" w:rsidP="00292B09">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6E2A13" w:rsidRPr="001D6374" w:rsidRDefault="006E2A13" w:rsidP="00292B09">
            <w:pPr>
              <w:pStyle w:val="Tabulka"/>
            </w:pPr>
            <w:r w:rsidRPr="001D6374">
              <w:rPr>
                <w:rStyle w:val="Tun"/>
                <w:lang w:eastAsia="cs-CZ"/>
              </w:rPr>
              <w:t>Cena Díla (s DPH)</w:t>
            </w:r>
          </w:p>
        </w:tc>
      </w:tr>
      <w:tr w:rsidR="006E2A13" w:rsidRPr="001D6374" w:rsidTr="00292B09">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r>
      <w:tr w:rsidR="006E2A13"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lastRenderedPageBreak/>
              <w:t xml:space="preserve">z toho: </w:t>
            </w:r>
          </w:p>
        </w:tc>
      </w:tr>
      <w:tr w:rsidR="006E2A13"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6E2A13" w:rsidRPr="001D6374" w:rsidTr="00292B09">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r>
      <w:tr w:rsidR="006E2A13"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Cena za výkon autorského dozoru:</w:t>
            </w:r>
          </w:p>
        </w:tc>
      </w:tr>
      <w:tr w:rsidR="006E2A13" w:rsidRPr="001D6374" w:rsidTr="00292B09">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6E2A13" w:rsidRPr="001D6374" w:rsidRDefault="006E2A13" w:rsidP="00292B09">
            <w:pPr>
              <w:pStyle w:val="Tabulka"/>
            </w:pPr>
            <w:r w:rsidRPr="001D6374">
              <w:rPr>
                <w:lang w:eastAsia="cs-CZ"/>
              </w:rPr>
              <w:t>"[</w:t>
            </w:r>
            <w:r w:rsidRPr="001D6374">
              <w:rPr>
                <w:highlight w:val="yellow"/>
                <w:lang w:eastAsia="cs-CZ"/>
              </w:rPr>
              <w:t>VLOŽÍ ZHOTOVITEL</w:t>
            </w:r>
            <w:r w:rsidRPr="001D6374">
              <w:rPr>
                <w:lang w:eastAsia="cs-CZ"/>
              </w:rPr>
              <w:t>]" Kč</w:t>
            </w:r>
          </w:p>
        </w:tc>
      </w:tr>
    </w:tbl>
    <w:p w:rsidR="006E2A13" w:rsidRDefault="006E2A13" w:rsidP="006E2A13">
      <w:pPr>
        <w:pStyle w:val="Odstavecseseznamem"/>
        <w:spacing w:after="60"/>
        <w:ind w:left="0"/>
        <w:rPr>
          <w:rFonts w:ascii="Verdana" w:hAnsi="Verdana" w:cs="Arial"/>
          <w:b/>
          <w:sz w:val="18"/>
          <w:szCs w:val="18"/>
        </w:rPr>
      </w:pPr>
    </w:p>
    <w:p w:rsidR="00766FA4" w:rsidRDefault="00766FA4" w:rsidP="00766FA4">
      <w:pPr>
        <w:pStyle w:val="Odstavecseseznamem"/>
        <w:spacing w:after="60"/>
        <w:ind w:left="1211"/>
        <w:rPr>
          <w:rFonts w:ascii="Verdana" w:hAnsi="Verdana" w:cs="Arial"/>
          <w:b/>
          <w:sz w:val="18"/>
          <w:szCs w:val="18"/>
        </w:rPr>
      </w:pPr>
    </w:p>
    <w:p w:rsidR="00766FA4" w:rsidRDefault="00AB5A35" w:rsidP="00AB5A35">
      <w:pPr>
        <w:pStyle w:val="Odstavecseseznamem"/>
        <w:numPr>
          <w:ilvl w:val="0"/>
          <w:numId w:val="34"/>
        </w:numPr>
        <w:spacing w:after="60"/>
        <w:ind w:left="1134"/>
        <w:rPr>
          <w:rFonts w:ascii="Verdana" w:hAnsi="Verdana" w:cs="Arial"/>
          <w:b/>
          <w:sz w:val="18"/>
          <w:szCs w:val="18"/>
        </w:rPr>
      </w:pP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P734 v km 43,471 na trati Domažlice - Planá</w:t>
      </w:r>
    </w:p>
    <w:p w:rsidR="00766FA4" w:rsidRPr="00766FA4" w:rsidRDefault="00766FA4" w:rsidP="00766FA4">
      <w:pPr>
        <w:pStyle w:val="Odstavecseseznamem"/>
        <w:spacing w:after="60"/>
        <w:ind w:left="1211"/>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766FA4" w:rsidRPr="001D6374" w:rsidTr="00292B09">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766FA4" w:rsidRPr="001D6374" w:rsidRDefault="00766FA4" w:rsidP="00292B09">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766FA4" w:rsidRPr="001D6374" w:rsidRDefault="00766FA4" w:rsidP="00292B09">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766FA4" w:rsidRPr="001D6374" w:rsidRDefault="00766FA4" w:rsidP="00292B09">
            <w:pPr>
              <w:pStyle w:val="Tabulka"/>
            </w:pPr>
            <w:r w:rsidRPr="001D6374">
              <w:rPr>
                <w:rStyle w:val="Tun"/>
                <w:lang w:eastAsia="cs-CZ"/>
              </w:rPr>
              <w:t>Cena Díla (s DPH)</w:t>
            </w:r>
          </w:p>
        </w:tc>
      </w:tr>
      <w:tr w:rsidR="00766FA4" w:rsidRPr="001D6374" w:rsidTr="00292B09">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r>
      <w:tr w:rsidR="00766FA4"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 xml:space="preserve">z toho: </w:t>
            </w:r>
          </w:p>
        </w:tc>
      </w:tr>
      <w:tr w:rsidR="00766FA4"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766FA4" w:rsidRPr="001D6374" w:rsidTr="00292B09">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r>
      <w:tr w:rsidR="00766FA4" w:rsidRPr="001D6374" w:rsidTr="00292B09">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Cena za výkon autorského dozoru:</w:t>
            </w:r>
          </w:p>
        </w:tc>
      </w:tr>
      <w:tr w:rsidR="00766FA4" w:rsidRPr="001D6374" w:rsidTr="00292B09">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766FA4" w:rsidRPr="001D6374" w:rsidRDefault="00766FA4" w:rsidP="00292B09">
            <w:pPr>
              <w:pStyle w:val="Tabulka"/>
            </w:pPr>
            <w:r w:rsidRPr="001D6374">
              <w:rPr>
                <w:lang w:eastAsia="cs-CZ"/>
              </w:rPr>
              <w:t>"[</w:t>
            </w:r>
            <w:r w:rsidRPr="001D6374">
              <w:rPr>
                <w:highlight w:val="yellow"/>
                <w:lang w:eastAsia="cs-CZ"/>
              </w:rPr>
              <w:t>VLOŽÍ ZHOTOVITEL</w:t>
            </w:r>
            <w:r w:rsidRPr="001D6374">
              <w:rPr>
                <w:lang w:eastAsia="cs-CZ"/>
              </w:rPr>
              <w:t>]" Kč</w:t>
            </w:r>
          </w:p>
        </w:tc>
      </w:tr>
    </w:tbl>
    <w:p w:rsidR="00766FA4" w:rsidRPr="001D6374" w:rsidRDefault="00766FA4" w:rsidP="00766FA4">
      <w:pPr>
        <w:spacing w:after="60"/>
        <w:ind w:left="1134" w:hanging="283"/>
        <w:rPr>
          <w:rFonts w:ascii="Verdana" w:hAnsi="Verdana" w:cs="Arial"/>
          <w:b/>
          <w:sz w:val="18"/>
          <w:szCs w:val="18"/>
        </w:rPr>
      </w:pPr>
    </w:p>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80251E">
      <w:pPr>
        <w:spacing w:after="240"/>
        <w:ind w:left="567" w:hanging="567"/>
        <w:jc w:val="both"/>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42160F" w:rsidRPr="001D6374">
        <w:rPr>
          <w:rFonts w:ascii="Verdana" w:hAnsi="Verdana" w:cs="Arial"/>
          <w:b/>
          <w:sz w:val="18"/>
          <w:szCs w:val="18"/>
        </w:rPr>
        <w:t xml:space="preserve"> uvedenou v čl. 2.2, odst.</w:t>
      </w:r>
      <w:r w:rsidR="00AB5A35">
        <w:rPr>
          <w:rFonts w:ascii="Verdana" w:hAnsi="Verdana" w:cs="Arial"/>
          <w:b/>
          <w:sz w:val="18"/>
          <w:szCs w:val="18"/>
        </w:rPr>
        <w:t xml:space="preserve"> </w:t>
      </w:r>
      <w:r w:rsidR="0042160F" w:rsidRPr="001D6374">
        <w:rPr>
          <w:rFonts w:ascii="Verdana" w:hAnsi="Verdana" w:cs="Arial"/>
          <w:b/>
          <w:sz w:val="18"/>
          <w:szCs w:val="18"/>
        </w:rPr>
        <w:t>1, 2</w:t>
      </w:r>
      <w:r w:rsidR="006E2A13">
        <w:rPr>
          <w:rFonts w:ascii="Verdana" w:hAnsi="Verdana" w:cs="Arial"/>
          <w:b/>
          <w:sz w:val="18"/>
          <w:szCs w:val="18"/>
        </w:rPr>
        <w:t>,</w:t>
      </w:r>
      <w:r w:rsidR="0042160F" w:rsidRPr="001D6374">
        <w:rPr>
          <w:rFonts w:ascii="Verdana" w:hAnsi="Verdana" w:cs="Arial"/>
          <w:b/>
          <w:sz w:val="18"/>
          <w:szCs w:val="18"/>
        </w:rPr>
        <w:t xml:space="preserve"> 3</w:t>
      </w:r>
      <w:r w:rsidR="006E2A13">
        <w:rPr>
          <w:rFonts w:ascii="Verdana" w:hAnsi="Verdana" w:cs="Arial"/>
          <w:b/>
          <w:sz w:val="18"/>
          <w:szCs w:val="18"/>
        </w:rPr>
        <w:t>, 4 a 5</w:t>
      </w:r>
      <w:r w:rsidR="00FD264F" w:rsidRPr="001D6374">
        <w:rPr>
          <w:rFonts w:ascii="Verdana" w:hAnsi="Verdana" w:cs="Arial"/>
          <w:b/>
          <w:sz w:val="18"/>
          <w:szCs w:val="18"/>
        </w:rPr>
        <w:t xml:space="preserve"> </w:t>
      </w:r>
      <w:r w:rsidR="00A2349F" w:rsidRPr="004E7C73">
        <w:rPr>
          <w:rFonts w:ascii="Verdana" w:hAnsi="Verdana" w:cs="Arial"/>
          <w:b/>
          <w:sz w:val="18"/>
          <w:szCs w:val="18"/>
        </w:rPr>
        <w:t>zpracuje zhotovitel samostatně -</w:t>
      </w:r>
      <w:r w:rsidR="00FD264F" w:rsidRPr="004E7C73">
        <w:rPr>
          <w:rFonts w:ascii="Verdana" w:hAnsi="Verdana" w:cs="Arial"/>
          <w:b/>
          <w:sz w:val="18"/>
          <w:szCs w:val="18"/>
        </w:rPr>
        <w:t xml:space="preserve"> viz příloha č.</w:t>
      </w:r>
      <w:r w:rsidR="00A2349F" w:rsidRPr="004E7C73">
        <w:rPr>
          <w:rFonts w:ascii="Verdana" w:hAnsi="Verdana" w:cs="Arial"/>
          <w:b/>
          <w:sz w:val="18"/>
          <w:szCs w:val="18"/>
        </w:rPr>
        <w:t xml:space="preserve"> </w:t>
      </w:r>
      <w:r w:rsidR="002A127C" w:rsidRPr="004E7C73">
        <w:rPr>
          <w:rFonts w:ascii="Verdana" w:hAnsi="Verdana" w:cs="Arial"/>
          <w:b/>
          <w:sz w:val="18"/>
          <w:szCs w:val="18"/>
        </w:rPr>
        <w:t>6</w:t>
      </w:r>
      <w:r w:rsidR="00292B09" w:rsidRPr="004E7C73">
        <w:rPr>
          <w:rFonts w:ascii="Verdana" w:hAnsi="Verdana" w:cs="Arial"/>
          <w:b/>
          <w:sz w:val="18"/>
          <w:szCs w:val="18"/>
        </w:rPr>
        <w:t xml:space="preserve"> </w:t>
      </w:r>
      <w:r w:rsidR="0042160F" w:rsidRPr="004E7C73">
        <w:rPr>
          <w:rFonts w:ascii="Verdana" w:hAnsi="Verdana" w:cs="Arial"/>
          <w:b/>
          <w:sz w:val="18"/>
          <w:szCs w:val="18"/>
        </w:rPr>
        <w:t>ke Smlouvě</w:t>
      </w:r>
      <w:r w:rsidR="00FD264F" w:rsidRPr="004E7C73">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CE1D4F"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dílčím termínu plnění, v takovém případě nebudou další dílčí termíny fakturace plněny a hrazeny.</w:t>
      </w:r>
    </w:p>
    <w:p w:rsidR="00CE1D4F" w:rsidRDefault="00CE1D4F" w:rsidP="002E1BE1">
      <w:pPr>
        <w:tabs>
          <w:tab w:val="left" w:pos="567"/>
        </w:tabs>
        <w:ind w:left="567" w:hanging="567"/>
        <w:jc w:val="both"/>
        <w:rPr>
          <w:rFonts w:ascii="Verdana" w:hAnsi="Verdana" w:cs="Arial"/>
          <w:sz w:val="18"/>
          <w:szCs w:val="18"/>
        </w:rPr>
      </w:pPr>
    </w:p>
    <w:p w:rsidR="00CE1D4F" w:rsidRPr="001D6374" w:rsidRDefault="00CE1D4F" w:rsidP="00CE1D4F">
      <w:pPr>
        <w:tabs>
          <w:tab w:val="left" w:pos="567"/>
        </w:tabs>
        <w:ind w:left="567" w:hanging="567"/>
        <w:jc w:val="both"/>
        <w:rPr>
          <w:rFonts w:ascii="Verdana" w:hAnsi="Verdana" w:cs="Arial"/>
          <w:sz w:val="18"/>
          <w:szCs w:val="18"/>
        </w:rPr>
      </w:pPr>
      <w:r>
        <w:rPr>
          <w:rFonts w:ascii="Verdana" w:hAnsi="Verdana" w:cs="Arial"/>
          <w:b/>
          <w:sz w:val="18"/>
          <w:szCs w:val="18"/>
        </w:rPr>
        <w:t>5.</w:t>
      </w:r>
      <w:r w:rsidRPr="00C12B1A">
        <w:rPr>
          <w:rFonts w:ascii="Verdana" w:hAnsi="Verdana" w:cs="Arial"/>
          <w:b/>
          <w:sz w:val="18"/>
          <w:szCs w:val="18"/>
        </w:rPr>
        <w:t>5</w:t>
      </w:r>
      <w:r>
        <w:rPr>
          <w:rFonts w:ascii="Verdana" w:hAnsi="Verdana" w:cs="Arial"/>
          <w:sz w:val="18"/>
          <w:szCs w:val="18"/>
        </w:rPr>
        <w:t xml:space="preserve">.  </w:t>
      </w:r>
      <w:r w:rsidRPr="00C12B1A">
        <w:rPr>
          <w:rFonts w:ascii="Verdana" w:hAnsi="Verdana" w:cs="Arial"/>
          <w:sz w:val="18"/>
          <w:szCs w:val="18"/>
        </w:rPr>
        <w:t xml:space="preserve">Bankovní záruka za provedení Díla dle čl. 11 Obchodních podmínek činí 10% z Ceny za provedení díla, tj.: </w:t>
      </w:r>
      <w:r w:rsidRPr="00C12B1A">
        <w:rPr>
          <w:rFonts w:ascii="Verdana" w:hAnsi="Verdana" w:cs="Arial"/>
          <w:sz w:val="18"/>
          <w:szCs w:val="18"/>
          <w:highlight w:val="yellow"/>
        </w:rPr>
        <w:t>"[VLOŽÍ ZHOTOVITEL]"</w:t>
      </w:r>
      <w:r w:rsidRPr="00C12B1A">
        <w:rPr>
          <w:rFonts w:ascii="Verdana" w:hAnsi="Verdana" w:cs="Arial"/>
          <w:sz w:val="18"/>
          <w:szCs w:val="18"/>
        </w:rPr>
        <w:t xml:space="preserve"> bez DPH. Cena za provedení díla je uvedena v čl. 5.1.</w:t>
      </w:r>
    </w:p>
    <w:p w:rsidR="00046F12" w:rsidRPr="001D6374" w:rsidRDefault="00CE1D4F" w:rsidP="002E1BE1">
      <w:pPr>
        <w:tabs>
          <w:tab w:val="left" w:pos="567"/>
        </w:tabs>
        <w:ind w:left="567" w:hanging="567"/>
        <w:jc w:val="both"/>
        <w:rPr>
          <w:rFonts w:ascii="Verdana" w:hAnsi="Verdana" w:cs="Arial"/>
          <w:sz w:val="18"/>
          <w:szCs w:val="18"/>
        </w:rPr>
      </w:pPr>
      <w:r>
        <w:rPr>
          <w:rFonts w:ascii="Verdana" w:hAnsi="Verdana" w:cs="Arial"/>
          <w:sz w:val="18"/>
          <w:szCs w:val="18"/>
        </w:rPr>
        <w:t xml:space="preserve"> </w:t>
      </w:r>
      <w:r w:rsidR="002E1BE1" w:rsidRPr="001D6374">
        <w:rPr>
          <w:rFonts w:ascii="Verdana" w:hAnsi="Verdana" w:cs="Arial"/>
          <w:sz w:val="18"/>
          <w:szCs w:val="18"/>
        </w:rPr>
        <w:t xml:space="preserve">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w:t>
      </w:r>
      <w:r w:rsidR="00A51526" w:rsidRPr="00A352A1">
        <w:rPr>
          <w:rFonts w:ascii="Verdana" w:hAnsi="Verdana" w:cs="Arial"/>
          <w:sz w:val="18"/>
          <w:szCs w:val="18"/>
        </w:rPr>
        <w:t xml:space="preserve">provedena </w:t>
      </w:r>
      <w:r w:rsidR="00F62DFF" w:rsidRPr="00A352A1">
        <w:rPr>
          <w:rFonts w:ascii="Verdana" w:hAnsi="Verdana" w:cs="Arial"/>
          <w:sz w:val="18"/>
          <w:szCs w:val="18"/>
        </w:rPr>
        <w:t xml:space="preserve">pro každou stavbu samostatně </w:t>
      </w:r>
      <w:r w:rsidR="00A51526" w:rsidRPr="00A352A1">
        <w:rPr>
          <w:rFonts w:ascii="Verdana" w:hAnsi="Verdana" w:cs="Arial"/>
          <w:sz w:val="18"/>
          <w:szCs w:val="18"/>
        </w:rPr>
        <w:t xml:space="preserve">na základě </w:t>
      </w:r>
      <w:r w:rsidRPr="00A352A1">
        <w:rPr>
          <w:rFonts w:ascii="Verdana" w:hAnsi="Verdana" w:cs="Arial"/>
          <w:sz w:val="18"/>
          <w:szCs w:val="18"/>
        </w:rPr>
        <w:t>daňových dokladů</w:t>
      </w:r>
      <w:r w:rsidR="00F62DFF" w:rsidRPr="00A352A1">
        <w:rPr>
          <w:rFonts w:ascii="Verdana" w:hAnsi="Verdana" w:cs="Arial"/>
          <w:sz w:val="18"/>
          <w:szCs w:val="18"/>
        </w:rPr>
        <w:t xml:space="preserve"> - faktur </w:t>
      </w:r>
      <w:r w:rsidRPr="00A352A1">
        <w:rPr>
          <w:rFonts w:ascii="Verdana" w:hAnsi="Verdana" w:cs="Arial"/>
          <w:sz w:val="18"/>
          <w:szCs w:val="18"/>
        </w:rPr>
        <w:t>vystavených zhotovitelem, jejichž přílohou bude protokol o předání a převzetí díla</w:t>
      </w:r>
      <w:r w:rsidR="00433D5A" w:rsidRPr="00A352A1">
        <w:rPr>
          <w:rFonts w:ascii="Verdana" w:hAnsi="Verdana" w:cs="Arial"/>
          <w:sz w:val="18"/>
          <w:szCs w:val="18"/>
        </w:rPr>
        <w:t xml:space="preserve"> nebo</w:t>
      </w:r>
      <w:r w:rsidRPr="00A352A1">
        <w:rPr>
          <w:rFonts w:ascii="Verdana" w:hAnsi="Verdana" w:cs="Arial"/>
          <w:sz w:val="18"/>
          <w:szCs w:val="18"/>
        </w:rPr>
        <w:t xml:space="preserve"> jeho části.</w:t>
      </w:r>
      <w:r w:rsidRPr="001D6374">
        <w:rPr>
          <w:rFonts w:ascii="Verdana" w:hAnsi="Verdana" w:cs="Arial"/>
          <w:sz w:val="18"/>
          <w:szCs w:val="18"/>
        </w:rPr>
        <w:t xml:space="preserve">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Default="00BD45FB" w:rsidP="00E11F23">
      <w:pPr>
        <w:suppressAutoHyphens/>
        <w:spacing w:before="120" w:after="120"/>
        <w:ind w:left="539" w:hanging="539"/>
        <w:jc w:val="both"/>
        <w:rPr>
          <w:rFonts w:ascii="Verdana" w:hAnsi="Verdana" w:cs="Arial"/>
          <w:b/>
          <w:sz w:val="18"/>
          <w:szCs w:val="18"/>
        </w:rPr>
      </w:pPr>
      <w:r w:rsidRPr="001D6374">
        <w:rPr>
          <w:rFonts w:ascii="Verdana" w:hAnsi="Verdana" w:cs="Arial"/>
          <w:b/>
          <w:sz w:val="18"/>
          <w:szCs w:val="18"/>
        </w:rPr>
        <w:t>1)</w:t>
      </w:r>
      <w:r w:rsidRPr="001D6374">
        <w:rPr>
          <w:rFonts w:ascii="Verdana" w:hAnsi="Verdana" w:cs="Arial"/>
          <w:b/>
          <w:sz w:val="18"/>
          <w:szCs w:val="18"/>
        </w:rPr>
        <w:tab/>
      </w:r>
      <w:r w:rsidR="007E79EB">
        <w:rPr>
          <w:rFonts w:ascii="Verdana" w:hAnsi="Verdana" w:cs="Arial"/>
          <w:b/>
          <w:sz w:val="18"/>
          <w:szCs w:val="18"/>
        </w:rPr>
        <w:t>Zvýšení bezpečnosti</w:t>
      </w:r>
      <w:r w:rsidR="007E79EB" w:rsidRPr="001D6374">
        <w:rPr>
          <w:rFonts w:ascii="Verdana" w:hAnsi="Verdana" w:cs="Arial"/>
          <w:b/>
          <w:sz w:val="18"/>
          <w:szCs w:val="18"/>
        </w:rPr>
        <w:t xml:space="preserve"> na přejezdu </w:t>
      </w:r>
      <w:r w:rsidR="007E79EB">
        <w:rPr>
          <w:rFonts w:ascii="Verdana" w:hAnsi="Verdana" w:cs="Arial"/>
          <w:b/>
          <w:sz w:val="18"/>
          <w:szCs w:val="18"/>
        </w:rPr>
        <w:t>P691 v km 8,750 na trati Domažlice – Planá</w:t>
      </w:r>
    </w:p>
    <w:p w:rsidR="007E79EB" w:rsidRPr="001D6374" w:rsidRDefault="007E79EB" w:rsidP="007E79EB">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lastRenderedPageBreak/>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Pr>
          <w:rFonts w:ascii="Verdana" w:hAnsi="Verdana"/>
          <w:b/>
          <w:i w:val="0"/>
          <w:sz w:val="18"/>
          <w:szCs w:val="18"/>
        </w:rPr>
        <w:t>cca 2</w:t>
      </w:r>
      <w:r w:rsidRPr="001D6374">
        <w:rPr>
          <w:rFonts w:ascii="Verdana" w:hAnsi="Verdana"/>
          <w:b/>
          <w:i w:val="0"/>
          <w:sz w:val="18"/>
          <w:szCs w:val="18"/>
        </w:rPr>
        <w:t>0% celkové ceny díla</w:t>
      </w:r>
      <w:r w:rsidR="00F62DFF">
        <w:rPr>
          <w:rFonts w:ascii="Verdana" w:hAnsi="Verdana"/>
          <w:b/>
          <w:i w:val="0"/>
          <w:sz w:val="18"/>
          <w:szCs w:val="18"/>
        </w:rPr>
        <w:t xml:space="preserve"> </w:t>
      </w:r>
      <w:r w:rsidR="00F62DFF" w:rsidRPr="00A352A1">
        <w:rPr>
          <w:rFonts w:ascii="Verdana" w:hAnsi="Verdana"/>
          <w:b/>
          <w:i w:val="0"/>
          <w:sz w:val="18"/>
          <w:szCs w:val="18"/>
        </w:rPr>
        <w:t>(bez DPH)</w:t>
      </w:r>
      <w:r w:rsidRPr="00A352A1">
        <w:rPr>
          <w:rFonts w:ascii="Verdana" w:hAnsi="Verdana"/>
          <w:b/>
          <w:i w:val="0"/>
          <w:sz w:val="18"/>
          <w:szCs w:val="18"/>
        </w:rPr>
        <w:t>, bez AD.</w:t>
      </w:r>
      <w:r w:rsidRPr="00A352A1">
        <w:rPr>
          <w:rFonts w:ascii="Verdana" w:hAnsi="Verdana"/>
          <w:i w:val="0"/>
          <w:sz w:val="18"/>
          <w:szCs w:val="18"/>
        </w:rPr>
        <w:t xml:space="preserve"> Daňový doklad - fakturu v celkové výši ……. </w:t>
      </w:r>
      <w:r w:rsidRPr="00A352A1">
        <w:rPr>
          <w:rFonts w:ascii="Verdana" w:hAnsi="Verdana"/>
          <w:b/>
          <w:i w:val="0"/>
          <w:sz w:val="18"/>
          <w:szCs w:val="18"/>
        </w:rPr>
        <w:t>,- Kč</w:t>
      </w:r>
      <w:r w:rsidRPr="00A352A1">
        <w:rPr>
          <w:rFonts w:ascii="Verdana" w:hAnsi="Verdana"/>
          <w:i w:val="0"/>
          <w:sz w:val="18"/>
          <w:szCs w:val="18"/>
        </w:rPr>
        <w:t xml:space="preserve"> (bez DPH) pře</w:t>
      </w:r>
      <w:r w:rsidRPr="001D6374">
        <w:rPr>
          <w:rFonts w:ascii="Verdana" w:hAnsi="Verdana"/>
          <w:i w:val="0"/>
          <w:sz w:val="18"/>
          <w:szCs w:val="18"/>
        </w:rPr>
        <w:t>dloží zhotovitel</w:t>
      </w:r>
      <w:r w:rsidRPr="001D6374">
        <w:rPr>
          <w:rFonts w:ascii="Verdana" w:hAnsi="Verdana"/>
          <w:b/>
          <w:i w:val="0"/>
          <w:sz w:val="18"/>
          <w:szCs w:val="18"/>
        </w:rPr>
        <w:t xml:space="preserve"> do 15 dnů po předání a převzetí této části díla. </w:t>
      </w:r>
    </w:p>
    <w:p w:rsidR="007E79EB" w:rsidRPr="001D6374" w:rsidRDefault="007E79EB" w:rsidP="007E79EB">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sidRPr="006A7CC1">
        <w:rPr>
          <w:rFonts w:ascii="Verdana" w:hAnsi="Verdana"/>
          <w:b/>
          <w:i w:val="0"/>
          <w:sz w:val="18"/>
          <w:szCs w:val="18"/>
        </w:rPr>
        <w:t xml:space="preserve">, </w:t>
      </w:r>
      <w:r w:rsidRPr="006A7CC1">
        <w:rPr>
          <w:rFonts w:ascii="Verdana" w:hAnsi="Verdana"/>
          <w:i w:val="0"/>
          <w:sz w:val="18"/>
          <w:szCs w:val="18"/>
        </w:rPr>
        <w:t>bez fakturace.</w:t>
      </w:r>
    </w:p>
    <w:p w:rsidR="007E79EB" w:rsidRDefault="007E79EB" w:rsidP="007E79EB">
      <w:pPr>
        <w:pStyle w:val="Nadpis7"/>
        <w:numPr>
          <w:ilvl w:val="0"/>
          <w:numId w:val="25"/>
        </w:numPr>
        <w:tabs>
          <w:tab w:val="clear" w:pos="4536"/>
        </w:tabs>
        <w:spacing w:after="120"/>
        <w:jc w:val="both"/>
        <w:rPr>
          <w:rFonts w:ascii="Verdana" w:hAnsi="Verdana"/>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Pr>
          <w:rFonts w:ascii="Verdana" w:hAnsi="Verdana"/>
          <w:b/>
          <w:i w:val="0"/>
          <w:sz w:val="18"/>
          <w:szCs w:val="18"/>
        </w:rPr>
        <w:t>cca 3</w:t>
      </w:r>
      <w:r w:rsidRPr="001D6374">
        <w:rPr>
          <w:rFonts w:ascii="Verdana" w:hAnsi="Verdana"/>
          <w:b/>
          <w:i w:val="0"/>
          <w:sz w:val="18"/>
          <w:szCs w:val="18"/>
        </w:rPr>
        <w:t xml:space="preserve">0% celkové ceny </w:t>
      </w:r>
      <w:r w:rsidRPr="001B06EA">
        <w:rPr>
          <w:rFonts w:ascii="Verdana" w:hAnsi="Verdana"/>
          <w:b/>
          <w:i w:val="0"/>
          <w:sz w:val="18"/>
          <w:szCs w:val="18"/>
        </w:rPr>
        <w:t>díla</w:t>
      </w:r>
      <w:r w:rsidR="00F62DFF" w:rsidRPr="001B06EA">
        <w:rPr>
          <w:rFonts w:ascii="Verdana" w:hAnsi="Verdana"/>
          <w:b/>
          <w:i w:val="0"/>
          <w:sz w:val="18"/>
          <w:szCs w:val="18"/>
        </w:rPr>
        <w:t xml:space="preserve"> (bez DPH)</w:t>
      </w:r>
      <w:r w:rsidRPr="001B06EA">
        <w:rPr>
          <w:rFonts w:ascii="Verdana" w:hAnsi="Verdana"/>
          <w:b/>
          <w:i w:val="0"/>
          <w:sz w:val="18"/>
          <w:szCs w:val="18"/>
        </w:rPr>
        <w:t>, b</w:t>
      </w:r>
      <w:r w:rsidRPr="001D6374">
        <w:rPr>
          <w:rFonts w:ascii="Verdana" w:hAnsi="Verdana"/>
          <w:b/>
          <w:i w:val="0"/>
          <w:sz w:val="18"/>
          <w:szCs w:val="18"/>
        </w:rPr>
        <w:t>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A352A1" w:rsidRPr="001D6374">
        <w:rPr>
          <w:rFonts w:ascii="Verdana" w:hAnsi="Verdana"/>
          <w:b/>
          <w:i w:val="0"/>
          <w:sz w:val="18"/>
          <w:szCs w:val="18"/>
        </w:rPr>
        <w:t>této části díla.</w:t>
      </w:r>
      <w:r w:rsidR="00A352A1">
        <w:rPr>
          <w:rFonts w:ascii="Verdana" w:hAnsi="Verdana"/>
          <w:b/>
          <w:i w:val="0"/>
          <w:sz w:val="18"/>
          <w:szCs w:val="18"/>
        </w:rPr>
        <w:t xml:space="preserve"> </w:t>
      </w:r>
    </w:p>
    <w:p w:rsidR="007E79EB" w:rsidRPr="00413E5E" w:rsidRDefault="007E79EB" w:rsidP="007E79EB">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Pr>
          <w:rFonts w:ascii="Verdana" w:hAnsi="Verdana"/>
          <w:b/>
          <w:i w:val="0"/>
          <w:sz w:val="18"/>
          <w:szCs w:val="18"/>
        </w:rPr>
        <w:t>cca 5</w:t>
      </w:r>
      <w:r w:rsidRPr="001D6374">
        <w:rPr>
          <w:rFonts w:ascii="Verdana" w:hAnsi="Verdana"/>
          <w:b/>
          <w:i w:val="0"/>
          <w:sz w:val="18"/>
          <w:szCs w:val="18"/>
        </w:rPr>
        <w:t xml:space="preserve">0% celkové ceny </w:t>
      </w:r>
      <w:r w:rsidRPr="001B06EA">
        <w:rPr>
          <w:rFonts w:ascii="Verdana" w:hAnsi="Verdana"/>
          <w:b/>
          <w:i w:val="0"/>
          <w:sz w:val="18"/>
          <w:szCs w:val="18"/>
        </w:rPr>
        <w:t>díla</w:t>
      </w:r>
      <w:r w:rsidR="00F62DFF" w:rsidRPr="001B06EA">
        <w:rPr>
          <w:rFonts w:ascii="Verdana" w:hAnsi="Verdana"/>
          <w:b/>
          <w:i w:val="0"/>
          <w:sz w:val="18"/>
          <w:szCs w:val="18"/>
        </w:rPr>
        <w:t xml:space="preserve"> (bez DPH)</w:t>
      </w:r>
      <w:r w:rsidRPr="001B06EA">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A352A1" w:rsidRPr="001D6374">
        <w:rPr>
          <w:rFonts w:ascii="Verdana" w:hAnsi="Verdana"/>
          <w:b/>
          <w:i w:val="0"/>
          <w:sz w:val="18"/>
          <w:szCs w:val="18"/>
        </w:rPr>
        <w:t>této části díla.</w:t>
      </w:r>
      <w:r w:rsidR="00A352A1">
        <w:rPr>
          <w:rFonts w:ascii="Verdana" w:hAnsi="Verdana"/>
          <w:b/>
          <w:i w:val="0"/>
          <w:sz w:val="18"/>
          <w:szCs w:val="18"/>
        </w:rPr>
        <w:t xml:space="preserve"> </w:t>
      </w:r>
    </w:p>
    <w:p w:rsidR="007E79EB" w:rsidRPr="001D6374" w:rsidRDefault="007E79EB" w:rsidP="007E79EB">
      <w:pPr>
        <w:pStyle w:val="Nadpis7"/>
        <w:numPr>
          <w:ilvl w:val="0"/>
          <w:numId w:val="25"/>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w:t>
      </w:r>
      <w:r>
        <w:rPr>
          <w:rFonts w:ascii="Verdana" w:hAnsi="Verdana"/>
          <w:b/>
          <w:i w:val="0"/>
          <w:sz w:val="18"/>
          <w:szCs w:val="18"/>
        </w:rPr>
        <w:t>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Pr>
          <w:rFonts w:ascii="Verdana" w:hAnsi="Verdana"/>
          <w:b/>
          <w:i w:val="0"/>
          <w:sz w:val="18"/>
          <w:szCs w:val="18"/>
        </w:rPr>
        <w:t>10/</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Pr="001D6374" w:rsidRDefault="00E11F23" w:rsidP="00E11F23">
      <w:pPr>
        <w:rPr>
          <w:rFonts w:ascii="Verdana" w:hAnsi="Verdana"/>
          <w:sz w:val="18"/>
          <w:szCs w:val="18"/>
        </w:rPr>
      </w:pPr>
    </w:p>
    <w:p w:rsidR="007E79EB" w:rsidRDefault="007E79EB" w:rsidP="007E79EB">
      <w:pPr>
        <w:suppressAutoHyphens/>
        <w:spacing w:before="120" w:after="120"/>
        <w:jc w:val="both"/>
        <w:rPr>
          <w:rFonts w:ascii="Verdana" w:hAnsi="Verdana" w:cs="Arial"/>
          <w:b/>
          <w:sz w:val="18"/>
          <w:szCs w:val="18"/>
        </w:rPr>
      </w:pPr>
      <w:r>
        <w:rPr>
          <w:rFonts w:ascii="Verdana" w:hAnsi="Verdana" w:cs="Arial"/>
          <w:b/>
          <w:sz w:val="18"/>
          <w:szCs w:val="18"/>
        </w:rPr>
        <w:t>2</w:t>
      </w:r>
      <w:r w:rsidRPr="001D6374">
        <w:rPr>
          <w:rFonts w:ascii="Verdana" w:hAnsi="Verdana" w:cs="Arial"/>
          <w:b/>
          <w:sz w:val="18"/>
          <w:szCs w:val="18"/>
        </w:rPr>
        <w:t>)</w:t>
      </w:r>
      <w:r w:rsidRPr="001D6374">
        <w:rPr>
          <w:rFonts w:ascii="Verdana" w:hAnsi="Verdana" w:cs="Arial"/>
          <w:b/>
          <w:sz w:val="18"/>
          <w:szCs w:val="18"/>
        </w:rPr>
        <w:tab/>
      </w: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 xml:space="preserve">P705 v km 20,090 na trati Domažlice – Planá </w:t>
      </w:r>
    </w:p>
    <w:p w:rsidR="007E79EB" w:rsidRPr="001D6374" w:rsidRDefault="007E79EB" w:rsidP="007E79EB">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Pr>
          <w:rFonts w:ascii="Verdana" w:hAnsi="Verdana"/>
          <w:b/>
          <w:i w:val="0"/>
          <w:sz w:val="18"/>
          <w:szCs w:val="18"/>
        </w:rPr>
        <w:t>cca 2</w:t>
      </w:r>
      <w:r w:rsidRPr="001D6374">
        <w:rPr>
          <w:rFonts w:ascii="Verdana" w:hAnsi="Verdana"/>
          <w:b/>
          <w:i w:val="0"/>
          <w:sz w:val="18"/>
          <w:szCs w:val="18"/>
        </w:rPr>
        <w:t>0% celkové ceny díla</w:t>
      </w:r>
      <w:r w:rsidR="00F62DFF">
        <w:rPr>
          <w:rFonts w:ascii="Verdana" w:hAnsi="Verdana"/>
          <w:b/>
          <w:i w:val="0"/>
          <w:sz w:val="18"/>
          <w:szCs w:val="18"/>
        </w:rPr>
        <w:t xml:space="preserve"> </w:t>
      </w:r>
      <w:r w:rsidR="00F62DFF" w:rsidRPr="001B06EA">
        <w:rPr>
          <w:rFonts w:ascii="Verdana" w:hAnsi="Verdana"/>
          <w:b/>
          <w:i w:val="0"/>
          <w:sz w:val="18"/>
          <w:szCs w:val="18"/>
        </w:rPr>
        <w:t>(bez DPH)</w:t>
      </w:r>
      <w:r w:rsidRPr="001B06EA">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7E79EB" w:rsidRPr="001D6374" w:rsidRDefault="007E79EB" w:rsidP="007E79EB">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sidRPr="006A7CC1">
        <w:rPr>
          <w:rFonts w:ascii="Verdana" w:hAnsi="Verdana"/>
          <w:b/>
          <w:i w:val="0"/>
          <w:sz w:val="18"/>
          <w:szCs w:val="18"/>
        </w:rPr>
        <w:t xml:space="preserve">, </w:t>
      </w:r>
      <w:r w:rsidRPr="006A7CC1">
        <w:rPr>
          <w:rFonts w:ascii="Verdana" w:hAnsi="Verdana"/>
          <w:i w:val="0"/>
          <w:sz w:val="18"/>
          <w:szCs w:val="18"/>
        </w:rPr>
        <w:t>bez fakturace.</w:t>
      </w:r>
    </w:p>
    <w:p w:rsidR="007E79EB" w:rsidRDefault="007E79EB" w:rsidP="007E79EB">
      <w:pPr>
        <w:pStyle w:val="Nadpis7"/>
        <w:numPr>
          <w:ilvl w:val="0"/>
          <w:numId w:val="38"/>
        </w:numPr>
        <w:tabs>
          <w:tab w:val="clear" w:pos="4536"/>
        </w:tabs>
        <w:spacing w:after="120"/>
        <w:jc w:val="both"/>
        <w:rPr>
          <w:rFonts w:ascii="Verdana" w:hAnsi="Verdana"/>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Pr>
          <w:rFonts w:ascii="Verdana" w:hAnsi="Verdana"/>
          <w:b/>
          <w:i w:val="0"/>
          <w:sz w:val="18"/>
          <w:szCs w:val="18"/>
        </w:rPr>
        <w:t>cca 3</w:t>
      </w:r>
      <w:r w:rsidRPr="001D6374">
        <w:rPr>
          <w:rFonts w:ascii="Verdana" w:hAnsi="Verdana"/>
          <w:b/>
          <w:i w:val="0"/>
          <w:sz w:val="18"/>
          <w:szCs w:val="18"/>
        </w:rPr>
        <w:t xml:space="preserve">0% celkové ceny </w:t>
      </w:r>
      <w:r w:rsidRPr="001B06EA">
        <w:rPr>
          <w:rFonts w:ascii="Verdana" w:hAnsi="Verdana"/>
          <w:b/>
          <w:i w:val="0"/>
          <w:sz w:val="18"/>
          <w:szCs w:val="18"/>
        </w:rPr>
        <w:t>díla</w:t>
      </w:r>
      <w:r w:rsidR="00F62DFF" w:rsidRPr="001B06EA">
        <w:rPr>
          <w:rFonts w:ascii="Verdana" w:hAnsi="Verdana"/>
          <w:b/>
          <w:i w:val="0"/>
          <w:sz w:val="18"/>
          <w:szCs w:val="18"/>
        </w:rPr>
        <w:t xml:space="preserve"> (bez DPH)</w:t>
      </w:r>
      <w:r w:rsidRPr="001B06EA">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A352A1" w:rsidRPr="001D6374">
        <w:rPr>
          <w:rFonts w:ascii="Verdana" w:hAnsi="Verdana"/>
          <w:b/>
          <w:i w:val="0"/>
          <w:sz w:val="18"/>
          <w:szCs w:val="18"/>
        </w:rPr>
        <w:t>této části díla.</w:t>
      </w:r>
      <w:r w:rsidRPr="001D6374">
        <w:rPr>
          <w:rFonts w:ascii="Verdana" w:hAnsi="Verdana"/>
          <w:i w:val="0"/>
          <w:sz w:val="18"/>
          <w:szCs w:val="18"/>
        </w:rPr>
        <w:t xml:space="preserve"> </w:t>
      </w:r>
    </w:p>
    <w:p w:rsidR="007E79EB" w:rsidRPr="00413E5E" w:rsidRDefault="007E79EB" w:rsidP="007E79EB">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Pr>
          <w:rFonts w:ascii="Verdana" w:hAnsi="Verdana"/>
          <w:b/>
          <w:i w:val="0"/>
          <w:sz w:val="18"/>
          <w:szCs w:val="18"/>
        </w:rPr>
        <w:t>cca 5</w:t>
      </w:r>
      <w:r w:rsidRPr="001D6374">
        <w:rPr>
          <w:rFonts w:ascii="Verdana" w:hAnsi="Verdana"/>
          <w:b/>
          <w:i w:val="0"/>
          <w:sz w:val="18"/>
          <w:szCs w:val="18"/>
        </w:rPr>
        <w:t>0% celkové ceny díla</w:t>
      </w:r>
      <w:r w:rsidR="00F62DFF">
        <w:rPr>
          <w:rFonts w:ascii="Verdana" w:hAnsi="Verdana"/>
          <w:b/>
          <w:i w:val="0"/>
          <w:sz w:val="18"/>
          <w:szCs w:val="18"/>
        </w:rPr>
        <w:t xml:space="preserve"> </w:t>
      </w:r>
      <w:r w:rsidR="00F62DFF" w:rsidRPr="002D6421">
        <w:rPr>
          <w:rFonts w:ascii="Verdana" w:hAnsi="Verdana"/>
          <w:b/>
          <w:i w:val="0"/>
          <w:sz w:val="18"/>
          <w:szCs w:val="18"/>
        </w:rPr>
        <w:t>(bez DPH)</w:t>
      </w:r>
      <w:r w:rsidRPr="002D6421">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2D6421"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r w:rsidR="002D6421">
        <w:rPr>
          <w:rFonts w:ascii="Verdana" w:hAnsi="Verdana"/>
          <w:i w:val="0"/>
          <w:sz w:val="18"/>
          <w:szCs w:val="18"/>
        </w:rPr>
        <w:t xml:space="preserve"> </w:t>
      </w:r>
    </w:p>
    <w:p w:rsidR="007E79EB" w:rsidRPr="001D6374" w:rsidRDefault="007E79EB" w:rsidP="007E79EB">
      <w:pPr>
        <w:pStyle w:val="Nadpis7"/>
        <w:numPr>
          <w:ilvl w:val="0"/>
          <w:numId w:val="38"/>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w:t>
      </w:r>
      <w:r>
        <w:rPr>
          <w:rFonts w:ascii="Verdana" w:hAnsi="Verdana"/>
          <w:b/>
          <w:i w:val="0"/>
          <w:sz w:val="18"/>
          <w:szCs w:val="18"/>
        </w:rPr>
        <w:t>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Pr>
          <w:rFonts w:ascii="Verdana" w:hAnsi="Verdana"/>
          <w:b/>
          <w:i w:val="0"/>
          <w:sz w:val="18"/>
          <w:szCs w:val="18"/>
        </w:rPr>
        <w:t>10/</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Pr="001D6374" w:rsidRDefault="00E11F23" w:rsidP="007E79EB">
      <w:pPr>
        <w:pStyle w:val="Nadpis7"/>
        <w:tabs>
          <w:tab w:val="clear" w:pos="4536"/>
        </w:tabs>
        <w:ind w:left="927"/>
        <w:jc w:val="both"/>
        <w:rPr>
          <w:rFonts w:ascii="Verdana" w:hAnsi="Verdana"/>
          <w:b/>
          <w:i w:val="0"/>
          <w:sz w:val="18"/>
          <w:szCs w:val="18"/>
        </w:rPr>
      </w:pPr>
    </w:p>
    <w:p w:rsidR="007E79EB" w:rsidRDefault="00E11F23" w:rsidP="007E79EB">
      <w:pPr>
        <w:suppressAutoHyphens/>
        <w:spacing w:before="120" w:after="120"/>
        <w:jc w:val="both"/>
        <w:rPr>
          <w:rFonts w:ascii="Verdana" w:hAnsi="Verdana" w:cs="Arial"/>
          <w:b/>
          <w:sz w:val="18"/>
          <w:szCs w:val="18"/>
        </w:rPr>
      </w:pPr>
      <w:r w:rsidRPr="001D6374">
        <w:rPr>
          <w:rFonts w:ascii="Verdana" w:hAnsi="Verdana" w:cs="Arial"/>
          <w:b/>
          <w:sz w:val="18"/>
          <w:szCs w:val="18"/>
        </w:rPr>
        <w:t>3)</w:t>
      </w:r>
      <w:r w:rsidRPr="001D6374">
        <w:rPr>
          <w:rFonts w:ascii="Verdana" w:hAnsi="Verdana" w:cs="Arial"/>
          <w:b/>
          <w:sz w:val="18"/>
          <w:szCs w:val="18"/>
        </w:rPr>
        <w:tab/>
      </w:r>
      <w:r w:rsidR="007E79EB">
        <w:rPr>
          <w:rFonts w:ascii="Verdana" w:hAnsi="Verdana" w:cs="Arial"/>
          <w:b/>
          <w:sz w:val="18"/>
          <w:szCs w:val="18"/>
        </w:rPr>
        <w:t>Zvýšení bezpečnosti</w:t>
      </w:r>
      <w:r w:rsidR="007E79EB" w:rsidRPr="001D6374">
        <w:rPr>
          <w:rFonts w:ascii="Verdana" w:hAnsi="Verdana" w:cs="Arial"/>
          <w:b/>
          <w:sz w:val="18"/>
          <w:szCs w:val="18"/>
        </w:rPr>
        <w:t xml:space="preserve"> na přejezdu </w:t>
      </w:r>
      <w:r w:rsidR="007E79EB">
        <w:rPr>
          <w:rFonts w:ascii="Verdana" w:hAnsi="Verdana" w:cs="Arial"/>
          <w:b/>
          <w:sz w:val="18"/>
          <w:szCs w:val="18"/>
        </w:rPr>
        <w:t xml:space="preserve">P732 v km 42,296 na trati Domažlice – Planá  </w:t>
      </w:r>
    </w:p>
    <w:p w:rsidR="007E79EB" w:rsidRPr="001D6374" w:rsidRDefault="007E79EB" w:rsidP="007E79EB">
      <w:pPr>
        <w:pStyle w:val="Nadpis7"/>
        <w:numPr>
          <w:ilvl w:val="0"/>
          <w:numId w:val="44"/>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Pr>
          <w:rFonts w:ascii="Verdana" w:hAnsi="Verdana"/>
          <w:b/>
          <w:i w:val="0"/>
          <w:sz w:val="18"/>
          <w:szCs w:val="18"/>
        </w:rPr>
        <w:t>cca 2</w:t>
      </w:r>
      <w:r w:rsidRPr="001D6374">
        <w:rPr>
          <w:rFonts w:ascii="Verdana" w:hAnsi="Verdana"/>
          <w:b/>
          <w:i w:val="0"/>
          <w:sz w:val="18"/>
          <w:szCs w:val="18"/>
        </w:rPr>
        <w:t>0% celkové ceny díla</w:t>
      </w:r>
      <w:r w:rsidR="00A16E39">
        <w:rPr>
          <w:rFonts w:ascii="Verdana" w:hAnsi="Verdana"/>
          <w:b/>
          <w:i w:val="0"/>
          <w:sz w:val="18"/>
          <w:szCs w:val="18"/>
        </w:rPr>
        <w:t xml:space="preserve"> </w:t>
      </w:r>
      <w:r w:rsidR="00A16E39" w:rsidRPr="002D6421">
        <w:rPr>
          <w:rFonts w:ascii="Verdana" w:hAnsi="Verdana"/>
          <w:b/>
          <w:i w:val="0"/>
          <w:sz w:val="18"/>
          <w:szCs w:val="18"/>
        </w:rPr>
        <w:t>(bez DPH)</w:t>
      </w:r>
      <w:r w:rsidRPr="002D6421">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7E79EB" w:rsidRPr="001D6374" w:rsidRDefault="007E79EB" w:rsidP="007E79EB">
      <w:pPr>
        <w:pStyle w:val="Nadpis7"/>
        <w:numPr>
          <w:ilvl w:val="0"/>
          <w:numId w:val="44"/>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sidRPr="006A7CC1">
        <w:rPr>
          <w:rFonts w:ascii="Verdana" w:hAnsi="Verdana"/>
          <w:b/>
          <w:i w:val="0"/>
          <w:sz w:val="18"/>
          <w:szCs w:val="18"/>
        </w:rPr>
        <w:t xml:space="preserve">, </w:t>
      </w:r>
      <w:r w:rsidRPr="006A7CC1">
        <w:rPr>
          <w:rFonts w:ascii="Verdana" w:hAnsi="Verdana"/>
          <w:i w:val="0"/>
          <w:sz w:val="18"/>
          <w:szCs w:val="18"/>
        </w:rPr>
        <w:t>bez fakturace.</w:t>
      </w:r>
    </w:p>
    <w:p w:rsidR="007E79EB" w:rsidRDefault="007E79EB" w:rsidP="007E79EB">
      <w:pPr>
        <w:pStyle w:val="Nadpis7"/>
        <w:numPr>
          <w:ilvl w:val="0"/>
          <w:numId w:val="44"/>
        </w:numPr>
        <w:tabs>
          <w:tab w:val="clear" w:pos="4536"/>
        </w:tabs>
        <w:spacing w:after="120"/>
        <w:jc w:val="both"/>
        <w:rPr>
          <w:rFonts w:ascii="Verdana" w:hAnsi="Verdana"/>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Pr>
          <w:rFonts w:ascii="Verdana" w:hAnsi="Verdana"/>
          <w:b/>
          <w:i w:val="0"/>
          <w:sz w:val="18"/>
          <w:szCs w:val="18"/>
        </w:rPr>
        <w:t>cca 3</w:t>
      </w:r>
      <w:r w:rsidRPr="001D6374">
        <w:rPr>
          <w:rFonts w:ascii="Verdana" w:hAnsi="Verdana"/>
          <w:b/>
          <w:i w:val="0"/>
          <w:sz w:val="18"/>
          <w:szCs w:val="18"/>
        </w:rPr>
        <w:t>0% celkové ceny díla</w:t>
      </w:r>
      <w:r w:rsidR="00A16E39">
        <w:rPr>
          <w:rFonts w:ascii="Verdana" w:hAnsi="Verdana"/>
          <w:b/>
          <w:i w:val="0"/>
          <w:sz w:val="18"/>
          <w:szCs w:val="18"/>
        </w:rPr>
        <w:t xml:space="preserve"> </w:t>
      </w:r>
      <w:r w:rsidR="00A16E39" w:rsidRPr="002D6421">
        <w:rPr>
          <w:rFonts w:ascii="Verdana" w:hAnsi="Verdana"/>
          <w:b/>
          <w:i w:val="0"/>
          <w:sz w:val="18"/>
          <w:szCs w:val="18"/>
        </w:rPr>
        <w:t>(bez DPH)</w:t>
      </w:r>
      <w:r w:rsidRPr="002D6421">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2D6421"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r w:rsidR="002D6421">
        <w:rPr>
          <w:rFonts w:ascii="Verdana" w:hAnsi="Verdana"/>
          <w:i w:val="0"/>
          <w:sz w:val="18"/>
          <w:szCs w:val="18"/>
        </w:rPr>
        <w:t xml:space="preserve"> </w:t>
      </w:r>
    </w:p>
    <w:p w:rsidR="007E79EB" w:rsidRPr="00413E5E" w:rsidRDefault="007E79EB" w:rsidP="007E79EB">
      <w:pPr>
        <w:pStyle w:val="Nadpis7"/>
        <w:numPr>
          <w:ilvl w:val="0"/>
          <w:numId w:val="44"/>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Pr>
          <w:rFonts w:ascii="Verdana" w:hAnsi="Verdana"/>
          <w:b/>
          <w:i w:val="0"/>
          <w:sz w:val="18"/>
          <w:szCs w:val="18"/>
        </w:rPr>
        <w:t>cca 5</w:t>
      </w:r>
      <w:r w:rsidRPr="001D6374">
        <w:rPr>
          <w:rFonts w:ascii="Verdana" w:hAnsi="Verdana"/>
          <w:b/>
          <w:i w:val="0"/>
          <w:sz w:val="18"/>
          <w:szCs w:val="18"/>
        </w:rPr>
        <w:t>0% celkové ceny díla</w:t>
      </w:r>
      <w:r w:rsidR="00A16E39">
        <w:rPr>
          <w:rFonts w:ascii="Verdana" w:hAnsi="Verdana"/>
          <w:b/>
          <w:i w:val="0"/>
          <w:sz w:val="18"/>
          <w:szCs w:val="18"/>
        </w:rPr>
        <w:t xml:space="preserve"> </w:t>
      </w:r>
      <w:r w:rsidR="00A16E39" w:rsidRPr="002D6421">
        <w:rPr>
          <w:rFonts w:ascii="Verdana" w:hAnsi="Verdana"/>
          <w:b/>
          <w:i w:val="0"/>
          <w:sz w:val="18"/>
          <w:szCs w:val="18"/>
        </w:rPr>
        <w:t>(bez DPH)</w:t>
      </w:r>
      <w:r w:rsidRPr="002D6421">
        <w:rPr>
          <w:rFonts w:ascii="Verdana" w:hAnsi="Verdana"/>
          <w:b/>
          <w:i w:val="0"/>
          <w:sz w:val="18"/>
          <w:szCs w:val="18"/>
        </w:rPr>
        <w:t>,</w:t>
      </w:r>
      <w:r w:rsidRPr="001D6374">
        <w:rPr>
          <w:rFonts w:ascii="Verdana" w:hAnsi="Verdana"/>
          <w:b/>
          <w:i w:val="0"/>
          <w:sz w:val="18"/>
          <w:szCs w:val="18"/>
        </w:rPr>
        <w:t xml:space="preserve"> </w:t>
      </w:r>
      <w:r w:rsidRPr="001D6374">
        <w:rPr>
          <w:rFonts w:ascii="Verdana" w:hAnsi="Verdana"/>
          <w:b/>
          <w:i w:val="0"/>
          <w:sz w:val="18"/>
          <w:szCs w:val="18"/>
        </w:rPr>
        <w:lastRenderedPageBreak/>
        <w:t>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2D6421"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r w:rsidR="002D6421">
        <w:rPr>
          <w:rFonts w:ascii="Verdana" w:hAnsi="Verdana"/>
          <w:i w:val="0"/>
          <w:sz w:val="18"/>
          <w:szCs w:val="18"/>
        </w:rPr>
        <w:t xml:space="preserve"> </w:t>
      </w:r>
    </w:p>
    <w:p w:rsidR="007E79EB" w:rsidRPr="001D6374" w:rsidRDefault="007E79EB" w:rsidP="007E79EB">
      <w:pPr>
        <w:pStyle w:val="Nadpis7"/>
        <w:numPr>
          <w:ilvl w:val="0"/>
          <w:numId w:val="44"/>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w:t>
      </w:r>
      <w:r>
        <w:rPr>
          <w:rFonts w:ascii="Verdana" w:hAnsi="Verdana"/>
          <w:b/>
          <w:i w:val="0"/>
          <w:sz w:val="18"/>
          <w:szCs w:val="18"/>
        </w:rPr>
        <w:t>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Pr>
          <w:rFonts w:ascii="Verdana" w:hAnsi="Verdana"/>
          <w:b/>
          <w:i w:val="0"/>
          <w:sz w:val="18"/>
          <w:szCs w:val="18"/>
        </w:rPr>
        <w:t>10/</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Default="00E11F23" w:rsidP="007E79EB">
      <w:pPr>
        <w:rPr>
          <w:rFonts w:ascii="Verdana" w:hAnsi="Verdana"/>
          <w:b/>
          <w:i/>
          <w:sz w:val="18"/>
          <w:szCs w:val="18"/>
        </w:rPr>
      </w:pPr>
    </w:p>
    <w:p w:rsidR="00AB5A35" w:rsidRPr="00AB5A35" w:rsidRDefault="00AB5A35" w:rsidP="00AB5A35"/>
    <w:p w:rsidR="002D59C3" w:rsidRDefault="009952FE" w:rsidP="002D59C3">
      <w:pPr>
        <w:suppressAutoHyphens/>
        <w:spacing w:before="120" w:after="120"/>
        <w:jc w:val="both"/>
        <w:rPr>
          <w:rFonts w:ascii="Verdana" w:hAnsi="Verdana" w:cs="Arial"/>
          <w:b/>
          <w:sz w:val="18"/>
          <w:szCs w:val="18"/>
        </w:rPr>
      </w:pPr>
      <w:r>
        <w:rPr>
          <w:rFonts w:ascii="Verdana" w:hAnsi="Verdana" w:cs="Arial"/>
          <w:b/>
          <w:sz w:val="18"/>
          <w:szCs w:val="18"/>
        </w:rPr>
        <w:t>4</w:t>
      </w:r>
      <w:r w:rsidRPr="001D6374">
        <w:rPr>
          <w:rFonts w:ascii="Verdana" w:hAnsi="Verdana" w:cs="Arial"/>
          <w:b/>
          <w:sz w:val="18"/>
          <w:szCs w:val="18"/>
        </w:rPr>
        <w:t>)</w:t>
      </w:r>
      <w:r w:rsidRPr="001D6374">
        <w:rPr>
          <w:rFonts w:ascii="Verdana" w:hAnsi="Verdana" w:cs="Arial"/>
          <w:b/>
          <w:sz w:val="18"/>
          <w:szCs w:val="18"/>
        </w:rPr>
        <w:tab/>
      </w:r>
      <w:r w:rsidR="002D59C3">
        <w:rPr>
          <w:rFonts w:ascii="Verdana" w:hAnsi="Verdana" w:cs="Arial"/>
          <w:b/>
          <w:sz w:val="18"/>
          <w:szCs w:val="18"/>
        </w:rPr>
        <w:t>Zvýšení bezpečnosti</w:t>
      </w:r>
      <w:r w:rsidR="002D59C3" w:rsidRPr="001D6374">
        <w:rPr>
          <w:rFonts w:ascii="Verdana" w:hAnsi="Verdana" w:cs="Arial"/>
          <w:b/>
          <w:sz w:val="18"/>
          <w:szCs w:val="18"/>
        </w:rPr>
        <w:t xml:space="preserve"> na přejezdu </w:t>
      </w:r>
      <w:r w:rsidR="00A16E39" w:rsidRPr="004D58E7">
        <w:rPr>
          <w:rFonts w:ascii="Verdana" w:hAnsi="Verdana" w:cs="Arial"/>
          <w:b/>
          <w:sz w:val="18"/>
          <w:szCs w:val="18"/>
        </w:rPr>
        <w:t>P733 v km 43,288</w:t>
      </w:r>
      <w:r w:rsidR="002D59C3">
        <w:rPr>
          <w:rFonts w:ascii="Verdana" w:hAnsi="Verdana" w:cs="Arial"/>
          <w:b/>
          <w:sz w:val="18"/>
          <w:szCs w:val="18"/>
        </w:rPr>
        <w:t xml:space="preserve"> na trati Domažlice – Planá  </w:t>
      </w:r>
    </w:p>
    <w:p w:rsidR="002D59C3" w:rsidRPr="001D6374" w:rsidRDefault="002D59C3" w:rsidP="002D59C3">
      <w:pPr>
        <w:pStyle w:val="Nadpis7"/>
        <w:numPr>
          <w:ilvl w:val="0"/>
          <w:numId w:val="4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Pr>
          <w:rFonts w:ascii="Verdana" w:hAnsi="Verdana"/>
          <w:b/>
          <w:i w:val="0"/>
          <w:sz w:val="18"/>
          <w:szCs w:val="18"/>
        </w:rPr>
        <w:t>cca 2</w:t>
      </w:r>
      <w:r w:rsidRPr="001D6374">
        <w:rPr>
          <w:rFonts w:ascii="Verdana" w:hAnsi="Verdana"/>
          <w:b/>
          <w:i w:val="0"/>
          <w:sz w:val="18"/>
          <w:szCs w:val="18"/>
        </w:rPr>
        <w:t>0% celkové ceny díla</w:t>
      </w:r>
      <w:r w:rsidR="00A16E39">
        <w:rPr>
          <w:rFonts w:ascii="Verdana" w:hAnsi="Verdana"/>
          <w:b/>
          <w:i w:val="0"/>
          <w:sz w:val="18"/>
          <w:szCs w:val="18"/>
        </w:rPr>
        <w:t xml:space="preserve"> </w:t>
      </w:r>
      <w:r w:rsidR="00A16E39" w:rsidRPr="004D58E7">
        <w:rPr>
          <w:rFonts w:ascii="Verdana" w:hAnsi="Verdana"/>
          <w:b/>
          <w:i w:val="0"/>
          <w:sz w:val="18"/>
          <w:szCs w:val="18"/>
        </w:rPr>
        <w:t>(bez DPH)</w:t>
      </w:r>
      <w:r w:rsidRPr="004D58E7">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r w:rsidR="004D58E7">
        <w:rPr>
          <w:rFonts w:ascii="Verdana" w:hAnsi="Verdana"/>
          <w:b/>
          <w:i w:val="0"/>
          <w:sz w:val="18"/>
          <w:szCs w:val="18"/>
        </w:rPr>
        <w:t xml:space="preserve"> </w:t>
      </w:r>
    </w:p>
    <w:p w:rsidR="002D59C3" w:rsidRPr="001D6374" w:rsidRDefault="002D59C3" w:rsidP="002D59C3">
      <w:pPr>
        <w:pStyle w:val="Nadpis7"/>
        <w:numPr>
          <w:ilvl w:val="0"/>
          <w:numId w:val="4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sidRPr="006A7CC1">
        <w:rPr>
          <w:rFonts w:ascii="Verdana" w:hAnsi="Verdana"/>
          <w:b/>
          <w:i w:val="0"/>
          <w:sz w:val="18"/>
          <w:szCs w:val="18"/>
        </w:rPr>
        <w:t xml:space="preserve">, </w:t>
      </w:r>
      <w:r w:rsidRPr="006A7CC1">
        <w:rPr>
          <w:rFonts w:ascii="Verdana" w:hAnsi="Verdana"/>
          <w:i w:val="0"/>
          <w:sz w:val="18"/>
          <w:szCs w:val="18"/>
        </w:rPr>
        <w:t>bez fakturace.</w:t>
      </w:r>
    </w:p>
    <w:p w:rsidR="002D59C3" w:rsidRDefault="002D59C3" w:rsidP="002D59C3">
      <w:pPr>
        <w:pStyle w:val="Nadpis7"/>
        <w:numPr>
          <w:ilvl w:val="0"/>
          <w:numId w:val="45"/>
        </w:numPr>
        <w:tabs>
          <w:tab w:val="clear" w:pos="4536"/>
        </w:tabs>
        <w:spacing w:after="120"/>
        <w:jc w:val="both"/>
        <w:rPr>
          <w:rFonts w:ascii="Verdana" w:hAnsi="Verdana"/>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Pr>
          <w:rFonts w:ascii="Verdana" w:hAnsi="Verdana"/>
          <w:b/>
          <w:i w:val="0"/>
          <w:sz w:val="18"/>
          <w:szCs w:val="18"/>
        </w:rPr>
        <w:t>cca 3</w:t>
      </w:r>
      <w:r w:rsidRPr="001D6374">
        <w:rPr>
          <w:rFonts w:ascii="Verdana" w:hAnsi="Verdana"/>
          <w:b/>
          <w:i w:val="0"/>
          <w:sz w:val="18"/>
          <w:szCs w:val="18"/>
        </w:rPr>
        <w:t>0% celkové ceny díla</w:t>
      </w:r>
      <w:r w:rsidR="00A16E39">
        <w:rPr>
          <w:rFonts w:ascii="Verdana" w:hAnsi="Verdana"/>
          <w:b/>
          <w:i w:val="0"/>
          <w:sz w:val="18"/>
          <w:szCs w:val="18"/>
        </w:rPr>
        <w:t xml:space="preserve"> </w:t>
      </w:r>
      <w:r w:rsidR="00A16E39" w:rsidRPr="004D58E7">
        <w:rPr>
          <w:rFonts w:ascii="Verdana" w:hAnsi="Verdana"/>
          <w:b/>
          <w:i w:val="0"/>
          <w:sz w:val="18"/>
          <w:szCs w:val="18"/>
        </w:rPr>
        <w:t>(bez DPH)</w:t>
      </w:r>
      <w:r w:rsidRPr="001D6374">
        <w:rPr>
          <w:rFonts w:ascii="Verdana" w:hAnsi="Verdana"/>
          <w:b/>
          <w:i w:val="0"/>
          <w:sz w:val="18"/>
          <w:szCs w:val="18"/>
        </w:rPr>
        <w:t>,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4D58E7"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p>
    <w:p w:rsidR="002D59C3" w:rsidRPr="00413E5E" w:rsidRDefault="002D59C3" w:rsidP="002D59C3">
      <w:pPr>
        <w:pStyle w:val="Nadpis7"/>
        <w:numPr>
          <w:ilvl w:val="0"/>
          <w:numId w:val="45"/>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Pr>
          <w:rFonts w:ascii="Verdana" w:hAnsi="Verdana"/>
          <w:b/>
          <w:i w:val="0"/>
          <w:sz w:val="18"/>
          <w:szCs w:val="18"/>
        </w:rPr>
        <w:t>cca 5</w:t>
      </w:r>
      <w:r w:rsidRPr="001D6374">
        <w:rPr>
          <w:rFonts w:ascii="Verdana" w:hAnsi="Verdana"/>
          <w:b/>
          <w:i w:val="0"/>
          <w:sz w:val="18"/>
          <w:szCs w:val="18"/>
        </w:rPr>
        <w:t xml:space="preserve">0% celkové ceny </w:t>
      </w:r>
      <w:r w:rsidRPr="004D58E7">
        <w:rPr>
          <w:rFonts w:ascii="Verdana" w:hAnsi="Verdana"/>
          <w:b/>
          <w:i w:val="0"/>
          <w:sz w:val="18"/>
          <w:szCs w:val="18"/>
        </w:rPr>
        <w:t>díla</w:t>
      </w:r>
      <w:r w:rsidR="00A16E39" w:rsidRPr="004D58E7">
        <w:rPr>
          <w:rFonts w:ascii="Verdana" w:hAnsi="Verdana"/>
          <w:b/>
          <w:i w:val="0"/>
          <w:sz w:val="18"/>
          <w:szCs w:val="18"/>
        </w:rPr>
        <w:t xml:space="preserve"> (bez DPH)</w:t>
      </w:r>
      <w:r w:rsidRPr="004D58E7">
        <w:rPr>
          <w:rFonts w:ascii="Verdana" w:hAnsi="Verdana"/>
          <w:b/>
          <w:i w:val="0"/>
          <w:sz w:val="18"/>
          <w:szCs w:val="18"/>
        </w:rPr>
        <w:t>,</w:t>
      </w:r>
      <w:r w:rsidRPr="001D6374">
        <w:rPr>
          <w:rFonts w:ascii="Verdana" w:hAnsi="Verdana"/>
          <w:b/>
          <w:i w:val="0"/>
          <w:sz w:val="18"/>
          <w:szCs w:val="18"/>
        </w:rPr>
        <w:t xml:space="preserve">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4D58E7"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p>
    <w:p w:rsidR="002D59C3" w:rsidRDefault="002D59C3" w:rsidP="002D59C3">
      <w:pPr>
        <w:pStyle w:val="Nadpis7"/>
        <w:numPr>
          <w:ilvl w:val="0"/>
          <w:numId w:val="45"/>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w:t>
      </w:r>
      <w:r>
        <w:rPr>
          <w:rFonts w:ascii="Verdana" w:hAnsi="Verdana"/>
          <w:b/>
          <w:i w:val="0"/>
          <w:sz w:val="18"/>
          <w:szCs w:val="18"/>
        </w:rPr>
        <w:t>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Pr>
          <w:rFonts w:ascii="Verdana" w:hAnsi="Verdana"/>
          <w:b/>
          <w:i w:val="0"/>
          <w:sz w:val="18"/>
          <w:szCs w:val="18"/>
        </w:rPr>
        <w:t>10/</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C73513" w:rsidRPr="00C73513" w:rsidRDefault="00C73513" w:rsidP="00C73513"/>
    <w:p w:rsidR="00C73513" w:rsidRDefault="00C73513" w:rsidP="00C73513">
      <w:pPr>
        <w:suppressAutoHyphens/>
        <w:spacing w:before="120" w:after="120"/>
        <w:ind w:left="539" w:hanging="539"/>
        <w:jc w:val="both"/>
        <w:rPr>
          <w:rFonts w:ascii="Verdana" w:hAnsi="Verdana" w:cs="Arial"/>
          <w:b/>
          <w:sz w:val="18"/>
          <w:szCs w:val="18"/>
        </w:rPr>
      </w:pPr>
      <w:r>
        <w:rPr>
          <w:rFonts w:ascii="Verdana" w:hAnsi="Verdana" w:cs="Arial"/>
          <w:b/>
          <w:sz w:val="18"/>
          <w:szCs w:val="18"/>
        </w:rPr>
        <w:t>5</w:t>
      </w:r>
      <w:r w:rsidRPr="001D6374">
        <w:rPr>
          <w:rFonts w:ascii="Verdana" w:hAnsi="Verdana" w:cs="Arial"/>
          <w:b/>
          <w:sz w:val="18"/>
          <w:szCs w:val="18"/>
        </w:rPr>
        <w:t>)</w:t>
      </w:r>
      <w:r w:rsidRPr="001D6374">
        <w:rPr>
          <w:rFonts w:ascii="Verdana" w:hAnsi="Verdana" w:cs="Arial"/>
          <w:b/>
          <w:sz w:val="18"/>
          <w:szCs w:val="18"/>
        </w:rPr>
        <w:tab/>
      </w:r>
      <w:r>
        <w:rPr>
          <w:rFonts w:ascii="Verdana" w:hAnsi="Verdana" w:cs="Arial"/>
          <w:b/>
          <w:sz w:val="18"/>
          <w:szCs w:val="18"/>
        </w:rPr>
        <w:t>Zvýšení bezpečnosti</w:t>
      </w:r>
      <w:r w:rsidRPr="001D6374">
        <w:rPr>
          <w:rFonts w:ascii="Verdana" w:hAnsi="Verdana" w:cs="Arial"/>
          <w:b/>
          <w:sz w:val="18"/>
          <w:szCs w:val="18"/>
        </w:rPr>
        <w:t xml:space="preserve"> na </w:t>
      </w:r>
      <w:r w:rsidRPr="004D58E7">
        <w:rPr>
          <w:rFonts w:ascii="Verdana" w:hAnsi="Verdana" w:cs="Arial"/>
          <w:b/>
          <w:sz w:val="18"/>
          <w:szCs w:val="18"/>
        </w:rPr>
        <w:t xml:space="preserve">přejezdu </w:t>
      </w:r>
      <w:r w:rsidR="00A16E39" w:rsidRPr="004D58E7">
        <w:rPr>
          <w:rFonts w:ascii="Verdana" w:hAnsi="Verdana" w:cs="Arial"/>
          <w:b/>
          <w:sz w:val="18"/>
          <w:szCs w:val="18"/>
        </w:rPr>
        <w:t>P734 v km 43,471</w:t>
      </w:r>
      <w:r w:rsidRPr="004D58E7">
        <w:rPr>
          <w:rFonts w:ascii="Verdana" w:hAnsi="Verdana" w:cs="Arial"/>
          <w:b/>
          <w:sz w:val="18"/>
          <w:szCs w:val="18"/>
        </w:rPr>
        <w:t xml:space="preserve"> na trati Domažlice</w:t>
      </w:r>
      <w:r>
        <w:rPr>
          <w:rFonts w:ascii="Verdana" w:hAnsi="Verdana" w:cs="Arial"/>
          <w:b/>
          <w:sz w:val="18"/>
          <w:szCs w:val="18"/>
        </w:rPr>
        <w:t xml:space="preserve"> – Planá</w:t>
      </w:r>
    </w:p>
    <w:p w:rsidR="00C73513" w:rsidRPr="001D6374" w:rsidRDefault="00C73513" w:rsidP="00C73513">
      <w:pPr>
        <w:pStyle w:val="Nadpis7"/>
        <w:numPr>
          <w:ilvl w:val="0"/>
          <w:numId w:val="46"/>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w:t>
      </w:r>
      <w:r w:rsidR="002F1B7F" w:rsidRPr="001D6374">
        <w:rPr>
          <w:rFonts w:ascii="Verdana" w:hAnsi="Verdana"/>
          <w:i w:val="0"/>
          <w:sz w:val="18"/>
          <w:szCs w:val="18"/>
        </w:rPr>
        <w:t xml:space="preserve">díla dle odst. 4.2 smlouvy - </w:t>
      </w:r>
      <w:r w:rsidR="002F1B7F" w:rsidRPr="001D6374">
        <w:rPr>
          <w:rFonts w:ascii="Verdana" w:hAnsi="Verdana"/>
          <w:b/>
          <w:i w:val="0"/>
          <w:sz w:val="18"/>
          <w:szCs w:val="18"/>
        </w:rPr>
        <w:t>1. dílčí etapa plnění</w:t>
      </w:r>
      <w:r w:rsidR="002F1B7F" w:rsidRPr="001D6374">
        <w:rPr>
          <w:rFonts w:ascii="Verdana" w:hAnsi="Verdana"/>
          <w:i w:val="0"/>
          <w:sz w:val="18"/>
          <w:szCs w:val="18"/>
        </w:rPr>
        <w:t xml:space="preserve"> </w:t>
      </w:r>
      <w:r w:rsidR="002F1B7F" w:rsidRPr="001D6374">
        <w:rPr>
          <w:rFonts w:ascii="Verdana" w:hAnsi="Verdana"/>
          <w:b/>
          <w:i w:val="0"/>
          <w:sz w:val="18"/>
          <w:szCs w:val="18"/>
        </w:rPr>
        <w:t xml:space="preserve">- do </w:t>
      </w:r>
      <w:r w:rsidR="002F1B7F">
        <w:rPr>
          <w:rFonts w:ascii="Verdana" w:hAnsi="Verdana"/>
          <w:b/>
          <w:i w:val="0"/>
          <w:sz w:val="18"/>
          <w:szCs w:val="18"/>
        </w:rPr>
        <w:t>5</w:t>
      </w:r>
      <w:r w:rsidR="002F1B7F" w:rsidRPr="001D6374">
        <w:rPr>
          <w:rFonts w:ascii="Verdana" w:hAnsi="Verdana"/>
          <w:b/>
          <w:i w:val="0"/>
          <w:sz w:val="18"/>
          <w:szCs w:val="18"/>
        </w:rPr>
        <w:t xml:space="preserve"> měsíců od nabytí účinnosti SOD</w:t>
      </w:r>
      <w:r w:rsidR="002F1B7F" w:rsidRPr="001D6374">
        <w:rPr>
          <w:rFonts w:ascii="Verdana" w:hAnsi="Verdana"/>
          <w:sz w:val="18"/>
          <w:szCs w:val="18"/>
        </w:rPr>
        <w:t xml:space="preserve">, </w:t>
      </w:r>
      <w:r w:rsidR="002F1B7F" w:rsidRPr="001D6374">
        <w:rPr>
          <w:rFonts w:ascii="Verdana" w:hAnsi="Verdana"/>
          <w:i w:val="0"/>
          <w:sz w:val="18"/>
          <w:szCs w:val="18"/>
        </w:rPr>
        <w:t xml:space="preserve">fakturace ceny </w:t>
      </w:r>
      <w:r w:rsidR="002F1B7F" w:rsidRPr="006A7CC1">
        <w:rPr>
          <w:rFonts w:ascii="Verdana" w:hAnsi="Verdana"/>
          <w:i w:val="0"/>
          <w:sz w:val="18"/>
          <w:szCs w:val="18"/>
        </w:rPr>
        <w:t>dle odst</w:t>
      </w:r>
      <w:r w:rsidR="002F1B7F" w:rsidRPr="001D6374">
        <w:rPr>
          <w:rFonts w:ascii="Verdana" w:hAnsi="Verdana"/>
          <w:i w:val="0"/>
          <w:sz w:val="18"/>
          <w:szCs w:val="18"/>
        </w:rPr>
        <w:t xml:space="preserve">. </w:t>
      </w:r>
      <w:proofErr w:type="gramStart"/>
      <w:r w:rsidR="002F1B7F" w:rsidRPr="001D6374">
        <w:rPr>
          <w:rFonts w:ascii="Verdana" w:hAnsi="Verdana"/>
          <w:i w:val="0"/>
          <w:sz w:val="18"/>
          <w:szCs w:val="18"/>
        </w:rPr>
        <w:t>5.2. smlouvy</w:t>
      </w:r>
      <w:proofErr w:type="gramEnd"/>
      <w:r w:rsidR="002F1B7F" w:rsidRPr="001D6374">
        <w:rPr>
          <w:rFonts w:ascii="Verdana" w:hAnsi="Verdana"/>
          <w:i w:val="0"/>
          <w:sz w:val="18"/>
          <w:szCs w:val="18"/>
        </w:rPr>
        <w:t>,</w:t>
      </w:r>
      <w:r w:rsidR="002F1B7F" w:rsidRPr="001D6374">
        <w:rPr>
          <w:rFonts w:ascii="Verdana" w:hAnsi="Verdana"/>
          <w:sz w:val="18"/>
          <w:szCs w:val="18"/>
        </w:rPr>
        <w:t xml:space="preserve"> </w:t>
      </w:r>
      <w:r w:rsidR="002F1B7F">
        <w:rPr>
          <w:rFonts w:ascii="Verdana" w:hAnsi="Verdana"/>
          <w:b/>
          <w:i w:val="0"/>
          <w:sz w:val="18"/>
          <w:szCs w:val="18"/>
        </w:rPr>
        <w:t>cca 2</w:t>
      </w:r>
      <w:r w:rsidR="002F1B7F" w:rsidRPr="001D6374">
        <w:rPr>
          <w:rFonts w:ascii="Verdana" w:hAnsi="Verdana"/>
          <w:b/>
          <w:i w:val="0"/>
          <w:sz w:val="18"/>
          <w:szCs w:val="18"/>
        </w:rPr>
        <w:t>0% celkové ceny díla</w:t>
      </w:r>
      <w:r w:rsidR="002F1B7F">
        <w:rPr>
          <w:rFonts w:ascii="Verdana" w:hAnsi="Verdana"/>
          <w:b/>
          <w:i w:val="0"/>
          <w:sz w:val="18"/>
          <w:szCs w:val="18"/>
        </w:rPr>
        <w:t xml:space="preserve"> </w:t>
      </w:r>
      <w:r w:rsidR="002F1B7F" w:rsidRPr="004D58E7">
        <w:rPr>
          <w:rFonts w:ascii="Verdana" w:hAnsi="Verdana"/>
          <w:b/>
          <w:i w:val="0"/>
          <w:sz w:val="18"/>
          <w:szCs w:val="18"/>
        </w:rPr>
        <w:t>(bez DPH),</w:t>
      </w:r>
      <w:r w:rsidR="002F1B7F" w:rsidRPr="001D6374">
        <w:rPr>
          <w:rFonts w:ascii="Verdana" w:hAnsi="Verdana"/>
          <w:b/>
          <w:i w:val="0"/>
          <w:sz w:val="18"/>
          <w:szCs w:val="18"/>
        </w:rPr>
        <w:t xml:space="preserve"> bez AD.</w:t>
      </w:r>
      <w:r w:rsidR="002F1B7F" w:rsidRPr="001D6374">
        <w:rPr>
          <w:rFonts w:ascii="Verdana" w:hAnsi="Verdana"/>
          <w:i w:val="0"/>
          <w:sz w:val="18"/>
          <w:szCs w:val="18"/>
        </w:rPr>
        <w:t xml:space="preserve"> Daňový doklad - fakturu v celkové výši </w:t>
      </w:r>
      <w:r w:rsidR="002F1B7F" w:rsidRPr="001D6374">
        <w:rPr>
          <w:rFonts w:ascii="Verdana" w:hAnsi="Verdana"/>
          <w:i w:val="0"/>
          <w:sz w:val="18"/>
          <w:szCs w:val="18"/>
          <w:highlight w:val="yellow"/>
        </w:rPr>
        <w:t xml:space="preserve">……. </w:t>
      </w:r>
      <w:r w:rsidR="002F1B7F" w:rsidRPr="001D6374">
        <w:rPr>
          <w:rFonts w:ascii="Verdana" w:hAnsi="Verdana"/>
          <w:b/>
          <w:i w:val="0"/>
          <w:sz w:val="18"/>
          <w:szCs w:val="18"/>
          <w:highlight w:val="yellow"/>
        </w:rPr>
        <w:t>,-</w:t>
      </w:r>
      <w:r w:rsidR="002F1B7F" w:rsidRPr="001D6374">
        <w:rPr>
          <w:rFonts w:ascii="Verdana" w:hAnsi="Verdana"/>
          <w:b/>
          <w:i w:val="0"/>
          <w:sz w:val="18"/>
          <w:szCs w:val="18"/>
        </w:rPr>
        <w:t xml:space="preserve"> Kč</w:t>
      </w:r>
      <w:r w:rsidR="002F1B7F" w:rsidRPr="001D6374">
        <w:rPr>
          <w:rFonts w:ascii="Verdana" w:hAnsi="Verdana"/>
          <w:i w:val="0"/>
          <w:sz w:val="18"/>
          <w:szCs w:val="18"/>
        </w:rPr>
        <w:t xml:space="preserve"> (bez DPH) předloží zhotovitel</w:t>
      </w:r>
      <w:r w:rsidR="002F1B7F" w:rsidRPr="001D6374">
        <w:rPr>
          <w:rFonts w:ascii="Verdana" w:hAnsi="Verdana"/>
          <w:b/>
          <w:i w:val="0"/>
          <w:sz w:val="18"/>
          <w:szCs w:val="18"/>
        </w:rPr>
        <w:t xml:space="preserve"> do 15 dnů po předání a převzetí této části díla</w:t>
      </w:r>
      <w:r w:rsidRPr="001D6374">
        <w:rPr>
          <w:rFonts w:ascii="Verdana" w:hAnsi="Verdana"/>
          <w:b/>
          <w:i w:val="0"/>
          <w:sz w:val="18"/>
          <w:szCs w:val="18"/>
        </w:rPr>
        <w:t xml:space="preserve">. </w:t>
      </w:r>
      <w:r w:rsidR="002F1B7F">
        <w:rPr>
          <w:rFonts w:ascii="Verdana" w:hAnsi="Verdana"/>
          <w:b/>
          <w:i w:val="0"/>
          <w:sz w:val="18"/>
          <w:szCs w:val="18"/>
        </w:rPr>
        <w:t xml:space="preserve"> </w:t>
      </w:r>
    </w:p>
    <w:p w:rsidR="00C73513" w:rsidRPr="001D6374" w:rsidRDefault="00C73513" w:rsidP="00C73513">
      <w:pPr>
        <w:pStyle w:val="Nadpis7"/>
        <w:numPr>
          <w:ilvl w:val="0"/>
          <w:numId w:val="46"/>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sidRPr="006A7CC1">
        <w:rPr>
          <w:rFonts w:ascii="Verdana" w:hAnsi="Verdana"/>
          <w:b/>
          <w:i w:val="0"/>
          <w:sz w:val="18"/>
          <w:szCs w:val="18"/>
        </w:rPr>
        <w:t xml:space="preserve">, </w:t>
      </w:r>
      <w:r w:rsidRPr="006A7CC1">
        <w:rPr>
          <w:rFonts w:ascii="Verdana" w:hAnsi="Verdana"/>
          <w:i w:val="0"/>
          <w:sz w:val="18"/>
          <w:szCs w:val="18"/>
        </w:rPr>
        <w:t>bez fakturace.</w:t>
      </w:r>
    </w:p>
    <w:p w:rsidR="00C73513" w:rsidRDefault="00C73513" w:rsidP="00C73513">
      <w:pPr>
        <w:pStyle w:val="Nadpis7"/>
        <w:numPr>
          <w:ilvl w:val="0"/>
          <w:numId w:val="46"/>
        </w:numPr>
        <w:tabs>
          <w:tab w:val="clear" w:pos="4536"/>
        </w:tabs>
        <w:spacing w:after="120"/>
        <w:jc w:val="both"/>
        <w:rPr>
          <w:rFonts w:ascii="Verdana" w:hAnsi="Verdana"/>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Pr>
          <w:rFonts w:ascii="Verdana" w:hAnsi="Verdana"/>
          <w:b/>
          <w:i w:val="0"/>
          <w:sz w:val="18"/>
          <w:szCs w:val="18"/>
        </w:rPr>
        <w:t>cca 3</w:t>
      </w:r>
      <w:r w:rsidRPr="001D6374">
        <w:rPr>
          <w:rFonts w:ascii="Verdana" w:hAnsi="Verdana"/>
          <w:b/>
          <w:i w:val="0"/>
          <w:sz w:val="18"/>
          <w:szCs w:val="18"/>
        </w:rPr>
        <w:t>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2F1B7F"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r w:rsidR="002F1B7F">
        <w:rPr>
          <w:rFonts w:ascii="Verdana" w:hAnsi="Verdana"/>
          <w:i w:val="0"/>
          <w:sz w:val="18"/>
          <w:szCs w:val="18"/>
        </w:rPr>
        <w:t xml:space="preserve"> </w:t>
      </w:r>
    </w:p>
    <w:p w:rsidR="00C73513" w:rsidRPr="00413E5E" w:rsidRDefault="00C73513" w:rsidP="00C73513">
      <w:pPr>
        <w:pStyle w:val="Nadpis7"/>
        <w:numPr>
          <w:ilvl w:val="0"/>
          <w:numId w:val="46"/>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Pr>
          <w:rFonts w:ascii="Verdana" w:hAnsi="Verdana"/>
          <w:b/>
          <w:i w:val="0"/>
          <w:sz w:val="18"/>
          <w:szCs w:val="18"/>
        </w:rPr>
        <w:t>cca 5</w:t>
      </w:r>
      <w:r w:rsidRPr="001D6374">
        <w:rPr>
          <w:rFonts w:ascii="Verdana" w:hAnsi="Verdana"/>
          <w:b/>
          <w:i w:val="0"/>
          <w:sz w:val="18"/>
          <w:szCs w:val="18"/>
        </w:rPr>
        <w:t>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 xml:space="preserve">do 15 dnů po předání a převzetí </w:t>
      </w:r>
      <w:r w:rsidR="002F1B7F" w:rsidRPr="001D6374">
        <w:rPr>
          <w:rFonts w:ascii="Verdana" w:hAnsi="Verdana"/>
          <w:b/>
          <w:i w:val="0"/>
          <w:sz w:val="18"/>
          <w:szCs w:val="18"/>
        </w:rPr>
        <w:t>této části díla</w:t>
      </w:r>
      <w:r w:rsidRPr="001D6374">
        <w:rPr>
          <w:rFonts w:ascii="Verdana" w:hAnsi="Verdana"/>
          <w:b/>
          <w:i w:val="0"/>
          <w:sz w:val="18"/>
          <w:szCs w:val="18"/>
        </w:rPr>
        <w:t>.</w:t>
      </w:r>
      <w:r w:rsidRPr="001D6374">
        <w:rPr>
          <w:rFonts w:ascii="Verdana" w:hAnsi="Verdana"/>
          <w:i w:val="0"/>
          <w:sz w:val="18"/>
          <w:szCs w:val="18"/>
        </w:rPr>
        <w:t xml:space="preserve"> </w:t>
      </w:r>
    </w:p>
    <w:p w:rsidR="00C73513" w:rsidRPr="001D6374" w:rsidRDefault="00C73513" w:rsidP="00C73513">
      <w:pPr>
        <w:pStyle w:val="Nadpis7"/>
        <w:numPr>
          <w:ilvl w:val="0"/>
          <w:numId w:val="46"/>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w:t>
      </w:r>
      <w:r>
        <w:rPr>
          <w:rFonts w:ascii="Verdana" w:hAnsi="Verdana"/>
          <w:b/>
          <w:i w:val="0"/>
          <w:sz w:val="18"/>
          <w:szCs w:val="18"/>
        </w:rPr>
        <w:t>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Pr>
          <w:rFonts w:ascii="Verdana" w:hAnsi="Verdana"/>
          <w:b/>
          <w:i w:val="0"/>
          <w:sz w:val="18"/>
          <w:szCs w:val="18"/>
        </w:rPr>
        <w:t>10/</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2D59C3" w:rsidRPr="002D59C3" w:rsidRDefault="002D59C3" w:rsidP="002D59C3"/>
    <w:p w:rsidR="009952FE" w:rsidRPr="002D59C3" w:rsidRDefault="009952FE" w:rsidP="002D59C3">
      <w:pPr>
        <w:rPr>
          <w:rFonts w:ascii="Verdana" w:hAnsi="Verdana"/>
          <w:b/>
          <w:sz w:val="18"/>
          <w:szCs w:val="18"/>
        </w:rPr>
      </w:pPr>
    </w:p>
    <w:p w:rsidR="00896349" w:rsidRPr="001D6374" w:rsidRDefault="00896349" w:rsidP="00896349">
      <w:pPr>
        <w:rPr>
          <w:rFonts w:ascii="Verdana" w:hAnsi="Verdana"/>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lastRenderedPageBreak/>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69673E"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00A16E39">
        <w:rPr>
          <w:rFonts w:ascii="Verdana" w:hAnsi="Verdana" w:cs="Arial"/>
          <w:b/>
          <w:bCs/>
          <w:sz w:val="18"/>
          <w:szCs w:val="18"/>
        </w:rPr>
        <w:t xml:space="preserve">.   </w:t>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w:t>
      </w:r>
      <w:r w:rsidR="00A16E39">
        <w:rPr>
          <w:rFonts w:ascii="Verdana" w:hAnsi="Verdana" w:cs="Arial"/>
          <w:sz w:val="18"/>
          <w:szCs w:val="18"/>
        </w:rPr>
        <w:t xml:space="preserve">ostoupí žádnou pohledávku </w:t>
      </w:r>
      <w:r w:rsidR="00A16E39" w:rsidRPr="0069673E">
        <w:rPr>
          <w:rFonts w:ascii="Verdana" w:hAnsi="Verdana" w:cs="Arial"/>
          <w:sz w:val="18"/>
          <w:szCs w:val="18"/>
        </w:rPr>
        <w:t>vůči o</w:t>
      </w:r>
      <w:r w:rsidR="00184F17" w:rsidRPr="0069673E">
        <w:rPr>
          <w:rFonts w:ascii="Verdana" w:hAnsi="Verdana" w:cs="Arial"/>
          <w:sz w:val="18"/>
          <w:szCs w:val="18"/>
        </w:rPr>
        <w:t xml:space="preserve">bjednateli ani její část, vzniklou na základě Smlouvy třetí osobě bez </w:t>
      </w:r>
      <w:r w:rsidR="00A16E39" w:rsidRPr="0069673E">
        <w:rPr>
          <w:rFonts w:ascii="Verdana" w:hAnsi="Verdana" w:cs="Arial"/>
          <w:sz w:val="18"/>
          <w:szCs w:val="18"/>
        </w:rPr>
        <w:t>předchozího písemného souhlasu o</w:t>
      </w:r>
      <w:r w:rsidR="00184F17" w:rsidRPr="0069673E">
        <w:rPr>
          <w:rFonts w:ascii="Verdana" w:hAnsi="Verdana" w:cs="Arial"/>
          <w:sz w:val="18"/>
          <w:szCs w:val="18"/>
        </w:rPr>
        <w:t>bjednatele.</w:t>
      </w:r>
    </w:p>
    <w:p w:rsidR="00046F12" w:rsidRPr="001D6374" w:rsidRDefault="00046F12" w:rsidP="00A51526">
      <w:pPr>
        <w:spacing w:before="120"/>
        <w:ind w:left="567" w:hanging="567"/>
        <w:jc w:val="both"/>
        <w:rPr>
          <w:rFonts w:ascii="Verdana" w:hAnsi="Verdana" w:cs="Arial"/>
          <w:sz w:val="18"/>
          <w:szCs w:val="18"/>
        </w:rPr>
      </w:pPr>
      <w:r w:rsidRPr="0069673E">
        <w:rPr>
          <w:rFonts w:ascii="Verdana" w:hAnsi="Verdana" w:cs="Arial"/>
          <w:b/>
          <w:sz w:val="18"/>
          <w:szCs w:val="18"/>
        </w:rPr>
        <w:t>6.</w:t>
      </w:r>
      <w:r w:rsidR="00A51526" w:rsidRPr="0069673E">
        <w:rPr>
          <w:rFonts w:ascii="Verdana" w:hAnsi="Verdana" w:cs="Arial"/>
          <w:b/>
          <w:sz w:val="18"/>
          <w:szCs w:val="18"/>
        </w:rPr>
        <w:t>8</w:t>
      </w:r>
      <w:r w:rsidRPr="0069673E">
        <w:rPr>
          <w:rFonts w:ascii="Verdana" w:hAnsi="Verdana" w:cs="Arial"/>
          <w:b/>
          <w:sz w:val="18"/>
          <w:szCs w:val="18"/>
        </w:rPr>
        <w:t xml:space="preserve">.  </w:t>
      </w:r>
      <w:r w:rsidRPr="0069673E">
        <w:rPr>
          <w:rFonts w:ascii="Verdana" w:hAnsi="Verdana" w:cs="Arial"/>
          <w:b/>
          <w:sz w:val="18"/>
          <w:szCs w:val="18"/>
        </w:rPr>
        <w:tab/>
      </w:r>
      <w:r w:rsidRPr="0069673E">
        <w:rPr>
          <w:rFonts w:ascii="Verdana" w:hAnsi="Verdana" w:cs="Arial"/>
          <w:sz w:val="18"/>
          <w:szCs w:val="18"/>
        </w:rPr>
        <w:t>Finanční prostředky poskytované na základě této smlouvy zhotoviteli nemohou být pře</w:t>
      </w:r>
      <w:r w:rsidR="00184F17" w:rsidRPr="0069673E">
        <w:rPr>
          <w:rFonts w:ascii="Verdana" w:hAnsi="Verdana" w:cs="Arial"/>
          <w:sz w:val="18"/>
          <w:szCs w:val="18"/>
        </w:rPr>
        <w:t>dmětem výkonu práv třetích osob. Z</w:t>
      </w:r>
      <w:r w:rsidR="00A16E39" w:rsidRPr="0069673E">
        <w:rPr>
          <w:rFonts w:ascii="Verdana" w:hAnsi="Verdana" w:cs="Arial"/>
          <w:sz w:val="18"/>
          <w:szCs w:val="18"/>
        </w:rPr>
        <w:t>hotovitel se zavazuje na výzvu o</w:t>
      </w:r>
      <w:r w:rsidR="00184F17" w:rsidRPr="0069673E">
        <w:rPr>
          <w:rFonts w:ascii="Verdana" w:hAnsi="Verdana" w:cs="Arial"/>
          <w:sz w:val="18"/>
          <w:szCs w:val="18"/>
        </w:rPr>
        <w:t>bjednatele</w:t>
      </w:r>
      <w:r w:rsidR="00184F17" w:rsidRPr="001D6374">
        <w:rPr>
          <w:rFonts w:ascii="Verdana" w:hAnsi="Verdana" w:cs="Arial"/>
          <w:sz w:val="18"/>
          <w:szCs w:val="18"/>
        </w:rPr>
        <w:t xml:space="preserv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0"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0"/>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lastRenderedPageBreak/>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B087D" w:rsidP="008B087D">
      <w:pPr>
        <w:spacing w:after="120"/>
        <w:ind w:left="567" w:hanging="567"/>
        <w:jc w:val="both"/>
        <w:rPr>
          <w:rFonts w:ascii="Verdana" w:hAnsi="Verdana" w:cs="Arial"/>
          <w:sz w:val="18"/>
          <w:szCs w:val="18"/>
        </w:rPr>
      </w:pPr>
      <w:r w:rsidRPr="001D6374">
        <w:rPr>
          <w:rFonts w:ascii="Verdana" w:hAnsi="Verdana" w:cs="Arial"/>
          <w:b/>
          <w:sz w:val="18"/>
          <w:szCs w:val="18"/>
        </w:rPr>
        <w:t xml:space="preserve">7.4.    </w:t>
      </w:r>
      <w:r w:rsidRPr="001D6374">
        <w:rPr>
          <w:rFonts w:ascii="Verdana" w:hAnsi="Verdana" w:cs="Arial"/>
          <w:b/>
          <w:sz w:val="18"/>
          <w:szCs w:val="18"/>
        </w:rPr>
        <w:tab/>
      </w:r>
      <w:r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E06F39" w:rsidRDefault="00E06F39" w:rsidP="00386A80">
      <w:pPr>
        <w:ind w:left="567" w:hanging="567"/>
        <w:jc w:val="both"/>
        <w:rPr>
          <w:rFonts w:ascii="Verdana" w:hAnsi="Verdana" w:cs="Arial"/>
          <w:sz w:val="18"/>
          <w:szCs w:val="18"/>
        </w:rPr>
      </w:pPr>
      <w:r>
        <w:rPr>
          <w:rFonts w:ascii="Verdana" w:hAnsi="Verdana" w:cs="Arial"/>
          <w:b/>
          <w:bCs/>
          <w:sz w:val="18"/>
          <w:szCs w:val="18"/>
        </w:rPr>
        <w:t xml:space="preserve">8.1.   </w:t>
      </w:r>
      <w:r w:rsidR="004972D1" w:rsidRPr="00E06F39">
        <w:rPr>
          <w:rFonts w:ascii="Verdana" w:hAnsi="Verdana" w:cs="Arial"/>
          <w:sz w:val="18"/>
          <w:szCs w:val="18"/>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06F39" w:rsidRDefault="004972D1" w:rsidP="001F339E">
      <w:pPr>
        <w:pStyle w:val="Podnadpis"/>
        <w:spacing w:before="120"/>
        <w:ind w:left="567" w:hanging="567"/>
        <w:jc w:val="both"/>
        <w:rPr>
          <w:rFonts w:ascii="Verdana" w:hAnsi="Verdana" w:cs="Arial"/>
          <w:sz w:val="18"/>
          <w:szCs w:val="18"/>
        </w:rPr>
      </w:pPr>
      <w:r w:rsidRPr="00E06F39">
        <w:rPr>
          <w:rFonts w:ascii="Verdana" w:hAnsi="Verdana" w:cs="Arial"/>
          <w:b/>
          <w:bCs/>
          <w:sz w:val="18"/>
          <w:szCs w:val="18"/>
        </w:rPr>
        <w:t xml:space="preserve">8.2.  </w:t>
      </w:r>
      <w:r w:rsidRPr="00E06F39">
        <w:rPr>
          <w:rFonts w:ascii="Verdana" w:hAnsi="Verdana" w:cs="Arial"/>
          <w:b/>
          <w:bCs/>
          <w:sz w:val="18"/>
          <w:szCs w:val="18"/>
        </w:rPr>
        <w:tab/>
      </w:r>
      <w:r w:rsidRPr="00E06F39">
        <w:rPr>
          <w:rFonts w:ascii="Verdana" w:hAnsi="Verdana" w:cs="Arial"/>
          <w:sz w:val="18"/>
          <w:szCs w:val="18"/>
        </w:rPr>
        <w:t>Zhotovitel odpovídá za správnost a úplnost provedení předmětu díla</w:t>
      </w:r>
      <w:r w:rsidR="00C462BF" w:rsidRPr="00E06F39">
        <w:rPr>
          <w:rFonts w:ascii="Verdana" w:hAnsi="Verdana" w:cs="Arial"/>
          <w:sz w:val="18"/>
          <w:szCs w:val="18"/>
        </w:rPr>
        <w:t xml:space="preserve"> a</w:t>
      </w:r>
      <w:r w:rsidRPr="00E06F39">
        <w:rPr>
          <w:rFonts w:ascii="Verdana" w:hAnsi="Verdana" w:cs="Arial"/>
          <w:sz w:val="18"/>
          <w:szCs w:val="18"/>
        </w:rPr>
        <w:t xml:space="preserve"> provedení p</w:t>
      </w:r>
      <w:r w:rsidR="0016700F" w:rsidRPr="00E06F39">
        <w:rPr>
          <w:rFonts w:ascii="Verdana" w:hAnsi="Verdana" w:cs="Arial"/>
          <w:sz w:val="18"/>
          <w:szCs w:val="18"/>
        </w:rPr>
        <w:t>rací uvedených v čl. 2 této s</w:t>
      </w:r>
      <w:r w:rsidRPr="00E06F39">
        <w:rPr>
          <w:rFonts w:ascii="Verdana" w:hAnsi="Verdana" w:cs="Arial"/>
          <w:sz w:val="18"/>
          <w:szCs w:val="18"/>
        </w:rPr>
        <w:t xml:space="preserve">mlouvy. Zhotovitel se zavazuje, že předmět </w:t>
      </w:r>
      <w:r w:rsidR="00C462BF" w:rsidRPr="00E06F39">
        <w:rPr>
          <w:rFonts w:ascii="Verdana" w:hAnsi="Verdana" w:cs="Arial"/>
          <w:sz w:val="18"/>
          <w:szCs w:val="18"/>
        </w:rPr>
        <w:t>díla</w:t>
      </w:r>
      <w:r w:rsidR="00832DB5" w:rsidRPr="00E06F39">
        <w:rPr>
          <w:rFonts w:ascii="Verdana" w:hAnsi="Verdana" w:cs="Arial"/>
          <w:sz w:val="18"/>
          <w:szCs w:val="18"/>
        </w:rPr>
        <w:t xml:space="preserve"> bude proveden řádně a včas a </w:t>
      </w:r>
      <w:r w:rsidRPr="00E06F39">
        <w:rPr>
          <w:rFonts w:ascii="Verdana" w:hAnsi="Verdana" w:cs="Arial"/>
          <w:sz w:val="18"/>
          <w:szCs w:val="18"/>
        </w:rPr>
        <w:t>v souladu se všemi podmínkami stanovenými smlouvou a jejími přílohami a podklady a</w:t>
      </w:r>
      <w:r w:rsidR="0072612B" w:rsidRPr="00E06F39">
        <w:rPr>
          <w:rFonts w:ascii="Verdana" w:hAnsi="Verdana" w:cs="Arial"/>
          <w:sz w:val="18"/>
          <w:szCs w:val="18"/>
        </w:rPr>
        <w:t> </w:t>
      </w:r>
      <w:r w:rsidRPr="00E06F39">
        <w:rPr>
          <w:rFonts w:ascii="Verdana" w:hAnsi="Verdana" w:cs="Arial"/>
          <w:sz w:val="18"/>
          <w:szCs w:val="18"/>
        </w:rPr>
        <w:t xml:space="preserve">pokyny, které jsou pro provedení předmětu </w:t>
      </w:r>
      <w:r w:rsidR="00531B99" w:rsidRPr="00E06F39">
        <w:rPr>
          <w:rFonts w:ascii="Verdana" w:hAnsi="Verdana" w:cs="Arial"/>
          <w:sz w:val="18"/>
          <w:szCs w:val="18"/>
        </w:rPr>
        <w:t>díla</w:t>
      </w:r>
      <w:r w:rsidRPr="00E06F39">
        <w:rPr>
          <w:rFonts w:ascii="Verdana" w:hAnsi="Verdana" w:cs="Arial"/>
          <w:sz w:val="18"/>
          <w:szCs w:val="18"/>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06F39" w:rsidRDefault="004972D1" w:rsidP="001F339E">
      <w:pPr>
        <w:pStyle w:val="Podnadpis"/>
        <w:numPr>
          <w:ilvl w:val="1"/>
          <w:numId w:val="8"/>
        </w:numPr>
        <w:spacing w:before="120"/>
        <w:ind w:left="567" w:hanging="567"/>
        <w:jc w:val="both"/>
        <w:rPr>
          <w:rFonts w:ascii="Verdana" w:hAnsi="Verdana" w:cs="Arial"/>
          <w:sz w:val="18"/>
          <w:szCs w:val="18"/>
        </w:rPr>
      </w:pPr>
      <w:r w:rsidRPr="00E06F39">
        <w:rPr>
          <w:rFonts w:ascii="Verdana" w:hAnsi="Verdana" w:cs="Arial"/>
          <w:sz w:val="18"/>
          <w:szCs w:val="18"/>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E06F39">
        <w:rPr>
          <w:rFonts w:ascii="Verdana" w:hAnsi="Verdana" w:cs="Arial"/>
          <w:sz w:val="18"/>
          <w:szCs w:val="18"/>
        </w:rPr>
        <w:t>sti zhotovitele za vady platí v </w:t>
      </w:r>
      <w:r w:rsidRPr="00E06F39">
        <w:rPr>
          <w:rFonts w:ascii="Verdana" w:hAnsi="Verdana" w:cs="Arial"/>
          <w:sz w:val="18"/>
          <w:szCs w:val="18"/>
        </w:rPr>
        <w:t xml:space="preserve">ostatním </w:t>
      </w:r>
      <w:proofErr w:type="spellStart"/>
      <w:r w:rsidR="004B2857" w:rsidRPr="00E06F39">
        <w:rPr>
          <w:rFonts w:ascii="Verdana" w:hAnsi="Verdana" w:cs="Arial"/>
          <w:sz w:val="18"/>
          <w:szCs w:val="18"/>
        </w:rPr>
        <w:t>ust</w:t>
      </w:r>
      <w:proofErr w:type="spellEnd"/>
      <w:r w:rsidR="004B2857" w:rsidRPr="00E06F39">
        <w:rPr>
          <w:rFonts w:ascii="Verdana" w:hAnsi="Verdana" w:cs="Arial"/>
          <w:sz w:val="18"/>
          <w:szCs w:val="18"/>
        </w:rPr>
        <w:t xml:space="preserve">. </w:t>
      </w:r>
      <w:r w:rsidRPr="00E06F39">
        <w:rPr>
          <w:rFonts w:ascii="Verdana" w:hAnsi="Verdana" w:cs="Arial"/>
          <w:sz w:val="18"/>
          <w:szCs w:val="18"/>
        </w:rPr>
        <w:t xml:space="preserve">§ 2615 a násl. </w:t>
      </w:r>
      <w:r w:rsidR="0016700F" w:rsidRPr="00E06F39">
        <w:rPr>
          <w:rFonts w:ascii="Verdana" w:hAnsi="Verdana" w:cs="Arial"/>
          <w:sz w:val="18"/>
          <w:szCs w:val="18"/>
        </w:rPr>
        <w:t>zákona č. 89/22012 Sb., občanského</w:t>
      </w:r>
      <w:r w:rsidR="006B3B79" w:rsidRPr="00E06F39">
        <w:rPr>
          <w:rFonts w:ascii="Verdana" w:hAnsi="Verdana" w:cs="Arial"/>
          <w:sz w:val="18"/>
          <w:szCs w:val="18"/>
        </w:rPr>
        <w:t xml:space="preserve"> zákoník</w:t>
      </w:r>
      <w:r w:rsidR="0016700F" w:rsidRPr="00E06F39">
        <w:rPr>
          <w:rFonts w:ascii="Verdana" w:hAnsi="Verdana" w:cs="Arial"/>
          <w:sz w:val="18"/>
          <w:szCs w:val="18"/>
        </w:rPr>
        <w:t>u</w:t>
      </w:r>
      <w:r w:rsidR="006B3B79" w:rsidRPr="00E06F39">
        <w:rPr>
          <w:rFonts w:ascii="Verdana" w:hAnsi="Verdana" w:cs="Arial"/>
          <w:sz w:val="18"/>
          <w:szCs w:val="18"/>
        </w:rPr>
        <w:t>, v platném znění (dále jen „občanský zákoník“)</w:t>
      </w:r>
      <w:r w:rsidRPr="00E06F39">
        <w:rPr>
          <w:rFonts w:ascii="Verdana" w:hAnsi="Verdana" w:cs="Arial"/>
          <w:sz w:val="18"/>
          <w:szCs w:val="18"/>
        </w:rPr>
        <w:t>.</w:t>
      </w:r>
    </w:p>
    <w:p w:rsidR="004972D1" w:rsidRPr="00E06F39" w:rsidRDefault="004972D1" w:rsidP="001F339E">
      <w:pPr>
        <w:spacing w:before="120"/>
        <w:ind w:left="567" w:hanging="567"/>
        <w:jc w:val="both"/>
        <w:rPr>
          <w:rFonts w:ascii="Verdana" w:hAnsi="Verdana" w:cs="Arial"/>
          <w:b/>
          <w:bCs/>
          <w:sz w:val="18"/>
          <w:szCs w:val="18"/>
        </w:rPr>
      </w:pPr>
      <w:r w:rsidRPr="00E06F39">
        <w:rPr>
          <w:rFonts w:ascii="Verdana" w:hAnsi="Verdana" w:cs="Arial"/>
          <w:b/>
          <w:bCs/>
          <w:sz w:val="18"/>
          <w:szCs w:val="18"/>
        </w:rPr>
        <w:t xml:space="preserve">8.4.   </w:t>
      </w:r>
      <w:r w:rsidR="00052AD0" w:rsidRPr="00E06F39">
        <w:rPr>
          <w:rFonts w:ascii="Verdana" w:hAnsi="Verdana" w:cs="Arial"/>
          <w:b/>
          <w:bCs/>
          <w:sz w:val="18"/>
          <w:szCs w:val="18"/>
        </w:rPr>
        <w:tab/>
      </w:r>
      <w:r w:rsidRPr="00E06F39">
        <w:rPr>
          <w:rFonts w:ascii="Verdana" w:hAnsi="Verdana" w:cs="Arial"/>
          <w:sz w:val="18"/>
          <w:szCs w:val="18"/>
        </w:rPr>
        <w:t>Zhotovitel plně ručí za kvalitu díla 60 měsíců od předání a převzetí díla. V případě vzniklých vad díla budou tyto operativně a bezplatn</w:t>
      </w:r>
      <w:r w:rsidR="004B2857" w:rsidRPr="00E06F39">
        <w:rPr>
          <w:rFonts w:ascii="Verdana" w:hAnsi="Verdana" w:cs="Arial"/>
          <w:sz w:val="18"/>
          <w:szCs w:val="18"/>
        </w:rPr>
        <w:t>ě řešeny v rámci záruční doby z</w:t>
      </w:r>
      <w:r w:rsidRPr="00E06F39">
        <w:rPr>
          <w:rFonts w:ascii="Verdana" w:hAnsi="Verdana" w:cs="Arial"/>
          <w:sz w:val="18"/>
          <w:szCs w:val="18"/>
        </w:rPr>
        <w:t>hotovitelem. Zhotovitel se zavazuje k bezplatnému odstranění vad díla, které se objeví v rámci schvalovacího řízení, případně při kontrole odevzdané dokumentace.</w:t>
      </w:r>
      <w:r w:rsidRPr="00E06F39">
        <w:rPr>
          <w:rFonts w:ascii="Verdana" w:hAnsi="Verdana" w:cs="Arial"/>
          <w:b/>
          <w:bCs/>
          <w:sz w:val="18"/>
          <w:szCs w:val="18"/>
        </w:rPr>
        <w:t xml:space="preserve"> </w:t>
      </w:r>
    </w:p>
    <w:p w:rsidR="004972D1" w:rsidRPr="00E06F39" w:rsidRDefault="004972D1" w:rsidP="001F339E">
      <w:pPr>
        <w:spacing w:before="120"/>
        <w:ind w:left="567" w:hanging="567"/>
        <w:jc w:val="both"/>
        <w:rPr>
          <w:rFonts w:ascii="Verdana" w:hAnsi="Verdana" w:cs="Arial"/>
          <w:sz w:val="18"/>
          <w:szCs w:val="18"/>
        </w:rPr>
      </w:pPr>
      <w:r w:rsidRPr="00E06F39">
        <w:rPr>
          <w:rFonts w:ascii="Verdana" w:hAnsi="Verdana" w:cs="Arial"/>
          <w:b/>
          <w:bCs/>
          <w:sz w:val="18"/>
          <w:szCs w:val="18"/>
        </w:rPr>
        <w:lastRenderedPageBreak/>
        <w:t xml:space="preserve">8.5.   </w:t>
      </w:r>
      <w:r w:rsidRPr="00E06F39">
        <w:rPr>
          <w:rFonts w:ascii="Verdana" w:hAnsi="Verdana" w:cs="Arial"/>
          <w:sz w:val="18"/>
          <w:szCs w:val="18"/>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06F39">
        <w:rPr>
          <w:rFonts w:ascii="Verdana" w:hAnsi="Verdana" w:cs="Arial"/>
          <w:b/>
          <w:sz w:val="18"/>
          <w:szCs w:val="18"/>
        </w:rPr>
        <w:t xml:space="preserve"> </w:t>
      </w:r>
      <w:r w:rsidRPr="00E06F39">
        <w:rPr>
          <w:rFonts w:ascii="Verdana" w:hAnsi="Verdana" w:cs="Arial"/>
          <w:sz w:val="18"/>
          <w:szCs w:val="18"/>
        </w:rPr>
        <w:t>Za vadu se považuje i nesoulad mezi výkresovou a textovou částí (např. ve výkazu výměr).</w:t>
      </w:r>
    </w:p>
    <w:p w:rsidR="004972D1" w:rsidRPr="00E06F39" w:rsidRDefault="004972D1" w:rsidP="00A603B8">
      <w:pPr>
        <w:spacing w:before="120"/>
        <w:ind w:left="567" w:hanging="567"/>
        <w:jc w:val="both"/>
        <w:rPr>
          <w:rFonts w:ascii="Verdana" w:hAnsi="Verdana" w:cs="Arial"/>
          <w:sz w:val="18"/>
          <w:szCs w:val="18"/>
        </w:rPr>
      </w:pPr>
      <w:r w:rsidRPr="00E06F39">
        <w:rPr>
          <w:rFonts w:ascii="Verdana" w:hAnsi="Verdana" w:cs="Arial"/>
          <w:b/>
          <w:sz w:val="18"/>
          <w:szCs w:val="18"/>
        </w:rPr>
        <w:t xml:space="preserve">8.6.  </w:t>
      </w:r>
      <w:r w:rsidR="00A603B8" w:rsidRPr="00E06F39">
        <w:rPr>
          <w:rFonts w:ascii="Verdana" w:hAnsi="Verdana" w:cs="Arial"/>
          <w:b/>
          <w:sz w:val="18"/>
          <w:szCs w:val="18"/>
        </w:rPr>
        <w:tab/>
      </w:r>
      <w:r w:rsidRPr="00E06F39">
        <w:rPr>
          <w:rFonts w:ascii="Verdana" w:hAnsi="Verdana" w:cs="Arial"/>
          <w:sz w:val="18"/>
          <w:szCs w:val="18"/>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06F39" w:rsidRDefault="004972D1" w:rsidP="00A603B8">
      <w:pPr>
        <w:pStyle w:val="Podnadpis"/>
        <w:numPr>
          <w:ilvl w:val="1"/>
          <w:numId w:val="9"/>
        </w:numPr>
        <w:spacing w:before="120"/>
        <w:ind w:left="567" w:hanging="567"/>
        <w:jc w:val="both"/>
        <w:rPr>
          <w:rFonts w:ascii="Verdana" w:hAnsi="Verdana" w:cs="Arial"/>
          <w:b/>
          <w:sz w:val="18"/>
          <w:szCs w:val="18"/>
          <w:u w:val="single"/>
        </w:rPr>
      </w:pPr>
      <w:r w:rsidRPr="00E06F39">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00E06F39">
        <w:rPr>
          <w:rFonts w:ascii="Verdana" w:hAnsi="Verdana" w:cs="Arial"/>
          <w:sz w:val="18"/>
          <w:szCs w:val="18"/>
        </w:rPr>
        <w:t xml:space="preserve">   </w:t>
      </w:r>
      <w:r w:rsidRPr="001D6374">
        <w:rPr>
          <w:rFonts w:ascii="Verdana" w:hAnsi="Verdana" w:cs="Arial"/>
          <w:sz w:val="18"/>
          <w:szCs w:val="18"/>
        </w:rPr>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00E06F39">
        <w:rPr>
          <w:rFonts w:ascii="Verdana" w:hAnsi="Verdana" w:cs="Arial"/>
          <w:sz w:val="18"/>
          <w:szCs w:val="18"/>
        </w:rPr>
        <w:t xml:space="preserve">  </w:t>
      </w:r>
      <w:r w:rsidRPr="001D6374">
        <w:rPr>
          <w:rFonts w:ascii="Verdana" w:hAnsi="Verdana" w:cs="Arial"/>
          <w:sz w:val="18"/>
          <w:szCs w:val="18"/>
        </w:rPr>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9.5.   </w:t>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06F39" w:rsidP="00E57415">
      <w:pPr>
        <w:suppressAutoHyphens/>
        <w:spacing w:before="120"/>
        <w:ind w:left="567" w:hanging="567"/>
        <w:jc w:val="both"/>
        <w:rPr>
          <w:rFonts w:ascii="Verdana" w:hAnsi="Verdana" w:cs="Arial"/>
          <w:b/>
          <w:bCs/>
          <w:sz w:val="18"/>
          <w:szCs w:val="18"/>
        </w:rPr>
      </w:pPr>
      <w:r>
        <w:rPr>
          <w:rFonts w:ascii="Verdana" w:hAnsi="Verdana" w:cs="Arial"/>
          <w:b/>
          <w:bCs/>
          <w:sz w:val="18"/>
          <w:szCs w:val="18"/>
        </w:rPr>
        <w:t xml:space="preserve">9.6.   </w:t>
      </w:r>
      <w:r w:rsidR="00E57415"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42160F" w:rsidRPr="00E06F39" w:rsidRDefault="00E57415" w:rsidP="00E06F39">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06F39" w:rsidP="00E57415">
      <w:pPr>
        <w:suppressAutoHyphens/>
        <w:spacing w:before="120"/>
        <w:ind w:left="567" w:hanging="567"/>
        <w:jc w:val="both"/>
        <w:rPr>
          <w:rFonts w:ascii="Verdana" w:hAnsi="Verdana" w:cs="Arial"/>
          <w:sz w:val="18"/>
          <w:szCs w:val="18"/>
        </w:rPr>
      </w:pPr>
      <w:r>
        <w:rPr>
          <w:rFonts w:ascii="Verdana" w:hAnsi="Verdana" w:cs="Arial"/>
          <w:b/>
          <w:bCs/>
          <w:sz w:val="18"/>
          <w:szCs w:val="18"/>
        </w:rPr>
        <w:t xml:space="preserve">9.7.   </w:t>
      </w:r>
      <w:r w:rsidR="00E57415"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00E57415" w:rsidRPr="001D6374">
        <w:rPr>
          <w:rFonts w:ascii="Verdana" w:hAnsi="Verdana" w:cs="Arial"/>
          <w:sz w:val="18"/>
          <w:szCs w:val="18"/>
        </w:rPr>
        <w:t>mlouvy, upozorní-li na takový následek, i</w:t>
      </w:r>
      <w:r w:rsidR="0072612B" w:rsidRPr="001D6374">
        <w:rPr>
          <w:rFonts w:ascii="Verdana" w:hAnsi="Verdana" w:cs="Arial"/>
          <w:sz w:val="18"/>
          <w:szCs w:val="18"/>
        </w:rPr>
        <w:t> </w:t>
      </w:r>
      <w:r w:rsidR="00E57415"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00E57415"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00E57415" w:rsidRPr="001D6374">
        <w:rPr>
          <w:rFonts w:ascii="Verdana" w:hAnsi="Verdana" w:cs="Arial"/>
          <w:sz w:val="18"/>
          <w:szCs w:val="18"/>
        </w:rPr>
        <w:t>mlouvy. Totéž platí pro případ nutné součinnosti objednatele.</w:t>
      </w:r>
    </w:p>
    <w:p w:rsidR="00E57415" w:rsidRPr="001D6374" w:rsidRDefault="00E06F39" w:rsidP="00E57415">
      <w:pPr>
        <w:suppressAutoHyphens/>
        <w:spacing w:before="120"/>
        <w:ind w:left="567" w:hanging="567"/>
        <w:jc w:val="both"/>
        <w:rPr>
          <w:rFonts w:ascii="Verdana" w:hAnsi="Verdana" w:cs="Arial"/>
          <w:b/>
          <w:bCs/>
          <w:sz w:val="18"/>
          <w:szCs w:val="18"/>
        </w:rPr>
      </w:pPr>
      <w:r>
        <w:rPr>
          <w:rFonts w:ascii="Verdana" w:hAnsi="Verdana" w:cs="Arial"/>
          <w:b/>
          <w:bCs/>
          <w:sz w:val="18"/>
          <w:szCs w:val="18"/>
        </w:rPr>
        <w:t xml:space="preserve">9.8.   </w:t>
      </w:r>
      <w:r w:rsidR="00E57415" w:rsidRPr="001D6374">
        <w:rPr>
          <w:rFonts w:ascii="Verdana" w:hAnsi="Verdana" w:cs="Arial"/>
          <w:sz w:val="18"/>
          <w:szCs w:val="18"/>
        </w:rPr>
        <w:t xml:space="preserve">Odstoupení od </w:t>
      </w:r>
      <w:r w:rsidR="009A71F6" w:rsidRPr="001D6374">
        <w:rPr>
          <w:rFonts w:ascii="Verdana" w:hAnsi="Verdana" w:cs="Arial"/>
          <w:sz w:val="18"/>
          <w:szCs w:val="18"/>
        </w:rPr>
        <w:t>s</w:t>
      </w:r>
      <w:r w:rsidR="00E57415"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00E57415" w:rsidRPr="001D6374">
        <w:rPr>
          <w:rFonts w:ascii="Verdana" w:hAnsi="Verdana" w:cs="Arial"/>
          <w:sz w:val="18"/>
          <w:szCs w:val="18"/>
        </w:rPr>
        <w:t>to bez zbytečného odkladu.</w:t>
      </w:r>
    </w:p>
    <w:p w:rsidR="00E57415" w:rsidRPr="001D6374" w:rsidRDefault="00E06F39" w:rsidP="00E57415">
      <w:pPr>
        <w:suppressAutoHyphens/>
        <w:spacing w:before="120"/>
        <w:ind w:left="567" w:hanging="567"/>
        <w:jc w:val="both"/>
        <w:rPr>
          <w:rFonts w:ascii="Verdana" w:hAnsi="Verdana" w:cs="Arial"/>
          <w:sz w:val="18"/>
          <w:szCs w:val="18"/>
        </w:rPr>
      </w:pPr>
      <w:r>
        <w:rPr>
          <w:rFonts w:ascii="Verdana" w:hAnsi="Verdana" w:cs="Arial"/>
          <w:b/>
          <w:bCs/>
          <w:sz w:val="18"/>
          <w:szCs w:val="18"/>
        </w:rPr>
        <w:t xml:space="preserve">9.9.   </w:t>
      </w:r>
      <w:r w:rsidR="00E57415" w:rsidRPr="001D6374">
        <w:rPr>
          <w:rFonts w:ascii="Verdana" w:hAnsi="Verdana" w:cs="Arial"/>
          <w:sz w:val="18"/>
          <w:szCs w:val="18"/>
        </w:rPr>
        <w:t xml:space="preserve">Odstoupením od </w:t>
      </w:r>
      <w:r w:rsidR="009A71F6" w:rsidRPr="001D6374">
        <w:rPr>
          <w:rFonts w:ascii="Verdana" w:hAnsi="Verdana" w:cs="Arial"/>
          <w:sz w:val="18"/>
          <w:szCs w:val="18"/>
        </w:rPr>
        <w:t>s</w:t>
      </w:r>
      <w:r w:rsidR="00E57415"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00E57415" w:rsidRPr="001D6374">
        <w:rPr>
          <w:rFonts w:ascii="Verdana" w:hAnsi="Verdana" w:cs="Arial"/>
          <w:sz w:val="18"/>
          <w:szCs w:val="18"/>
        </w:rPr>
        <w:t xml:space="preserve">mlouvy. Odstoupení od </w:t>
      </w:r>
      <w:r w:rsidR="009A71F6" w:rsidRPr="001D6374">
        <w:rPr>
          <w:rFonts w:ascii="Verdana" w:hAnsi="Verdana" w:cs="Arial"/>
          <w:sz w:val="18"/>
          <w:szCs w:val="18"/>
        </w:rPr>
        <w:t>s</w:t>
      </w:r>
      <w:r w:rsidR="00E57415"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00E57415" w:rsidRPr="001D6374">
        <w:rPr>
          <w:rFonts w:ascii="Verdana" w:hAnsi="Verdana" w:cs="Arial"/>
          <w:sz w:val="18"/>
          <w:szCs w:val="18"/>
        </w:rPr>
        <w:t>mlouvy, smluvních pokut a řešení sporů mezi smluvními stranami.</w:t>
      </w:r>
    </w:p>
    <w:p w:rsidR="00E57415" w:rsidRPr="001D6374" w:rsidRDefault="00E06F39" w:rsidP="00E57415">
      <w:pPr>
        <w:suppressAutoHyphens/>
        <w:spacing w:before="120"/>
        <w:ind w:left="567" w:hanging="567"/>
        <w:jc w:val="both"/>
        <w:rPr>
          <w:rFonts w:ascii="Verdana" w:hAnsi="Verdana" w:cs="Arial"/>
          <w:sz w:val="18"/>
          <w:szCs w:val="18"/>
        </w:rPr>
      </w:pPr>
      <w:r>
        <w:rPr>
          <w:rFonts w:ascii="Verdana" w:hAnsi="Verdana" w:cs="Arial"/>
          <w:b/>
          <w:bCs/>
          <w:sz w:val="18"/>
          <w:szCs w:val="18"/>
        </w:rPr>
        <w:lastRenderedPageBreak/>
        <w:t xml:space="preserve">9.10. </w:t>
      </w:r>
      <w:r w:rsidR="00E57415"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06F39" w:rsidP="009A71F6">
      <w:pPr>
        <w:suppressAutoHyphens/>
        <w:spacing w:before="120"/>
        <w:ind w:left="567" w:hanging="567"/>
        <w:jc w:val="both"/>
        <w:rPr>
          <w:rFonts w:ascii="Verdana" w:hAnsi="Verdana" w:cs="Arial"/>
          <w:sz w:val="18"/>
          <w:szCs w:val="18"/>
        </w:rPr>
      </w:pPr>
      <w:r>
        <w:rPr>
          <w:rFonts w:ascii="Verdana" w:hAnsi="Verdana" w:cs="Arial"/>
          <w:b/>
          <w:bCs/>
          <w:sz w:val="18"/>
          <w:szCs w:val="18"/>
        </w:rPr>
        <w:t xml:space="preserve">9.11. </w:t>
      </w:r>
      <w:r w:rsidR="001F339E" w:rsidRPr="001D6374">
        <w:rPr>
          <w:rFonts w:ascii="Verdana" w:hAnsi="Verdana" w:cs="Arial"/>
          <w:bCs/>
          <w:sz w:val="18"/>
          <w:szCs w:val="18"/>
        </w:rPr>
        <w:t>Dílo</w:t>
      </w:r>
      <w:r w:rsidR="00E57415" w:rsidRPr="001D6374">
        <w:rPr>
          <w:rFonts w:ascii="Verdana" w:hAnsi="Verdana" w:cs="Arial"/>
          <w:sz w:val="18"/>
          <w:szCs w:val="18"/>
        </w:rPr>
        <w:t xml:space="preserve"> bud</w:t>
      </w:r>
      <w:r w:rsidR="001F339E" w:rsidRPr="001D6374">
        <w:rPr>
          <w:rFonts w:ascii="Verdana" w:hAnsi="Verdana" w:cs="Arial"/>
          <w:sz w:val="18"/>
          <w:szCs w:val="18"/>
        </w:rPr>
        <w:t>e</w:t>
      </w:r>
      <w:r w:rsidR="00E57415" w:rsidRPr="001D6374">
        <w:rPr>
          <w:rFonts w:ascii="Verdana" w:hAnsi="Verdana" w:cs="Arial"/>
          <w:sz w:val="18"/>
          <w:szCs w:val="18"/>
        </w:rPr>
        <w:t xml:space="preserve"> zhotovitelem zpracován</w:t>
      </w:r>
      <w:r w:rsidR="001F339E" w:rsidRPr="001D6374">
        <w:rPr>
          <w:rFonts w:ascii="Verdana" w:hAnsi="Verdana" w:cs="Arial"/>
          <w:sz w:val="18"/>
          <w:szCs w:val="18"/>
        </w:rPr>
        <w:t>o</w:t>
      </w:r>
      <w:r w:rsidR="00E57415"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06F39" w:rsidP="00E57415">
      <w:pPr>
        <w:suppressAutoHyphens/>
        <w:spacing w:before="60"/>
        <w:ind w:left="567" w:hanging="567"/>
        <w:jc w:val="both"/>
        <w:rPr>
          <w:rFonts w:ascii="Verdana" w:hAnsi="Verdana" w:cs="Arial"/>
          <w:sz w:val="18"/>
          <w:szCs w:val="18"/>
        </w:rPr>
      </w:pPr>
      <w:r>
        <w:rPr>
          <w:rFonts w:ascii="Verdana" w:hAnsi="Verdana" w:cs="Arial"/>
          <w:b/>
          <w:bCs/>
          <w:sz w:val="18"/>
          <w:szCs w:val="18"/>
        </w:rPr>
        <w:t xml:space="preserve">9.12. </w:t>
      </w:r>
      <w:r w:rsidR="00E57415" w:rsidRPr="001D6374">
        <w:rPr>
          <w:rFonts w:ascii="Verdana" w:hAnsi="Verdana" w:cs="Arial"/>
          <w:bCs/>
          <w:sz w:val="18"/>
          <w:szCs w:val="18"/>
        </w:rPr>
        <w:t>Z</w:t>
      </w:r>
      <w:r w:rsidR="00E57415"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06F39" w:rsidP="00E57415">
      <w:pPr>
        <w:suppressAutoHyphens/>
        <w:spacing w:before="120"/>
        <w:ind w:left="567" w:hanging="567"/>
        <w:jc w:val="both"/>
        <w:rPr>
          <w:rFonts w:ascii="Verdana" w:hAnsi="Verdana" w:cs="Arial"/>
          <w:sz w:val="18"/>
          <w:szCs w:val="18"/>
        </w:rPr>
      </w:pPr>
      <w:r>
        <w:rPr>
          <w:rFonts w:ascii="Verdana" w:hAnsi="Verdana" w:cs="Arial"/>
          <w:b/>
          <w:bCs/>
          <w:sz w:val="18"/>
          <w:szCs w:val="18"/>
        </w:rPr>
        <w:t xml:space="preserve">9.13. </w:t>
      </w:r>
      <w:r w:rsidR="00E57415" w:rsidRPr="001D6374">
        <w:rPr>
          <w:rFonts w:ascii="Verdana" w:hAnsi="Verdana" w:cs="Arial"/>
          <w:bCs/>
          <w:sz w:val="18"/>
          <w:szCs w:val="18"/>
        </w:rPr>
        <w:t>Pr</w:t>
      </w:r>
      <w:r w:rsidR="00E57415"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00E57415"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E06F39" w:rsidRDefault="000F171C" w:rsidP="00814A86">
      <w:pPr>
        <w:tabs>
          <w:tab w:val="right" w:leader="dot" w:pos="7371"/>
        </w:tabs>
        <w:suppressAutoHyphens/>
        <w:spacing w:before="120" w:after="120"/>
        <w:ind w:left="539" w:hanging="539"/>
        <w:rPr>
          <w:rFonts w:ascii="Verdana" w:hAnsi="Verdana" w:cs="Arial"/>
          <w:sz w:val="18"/>
          <w:szCs w:val="18"/>
          <w:highlight w:val="yellow"/>
        </w:rPr>
      </w:pPr>
      <w:r w:rsidRPr="001D6374">
        <w:rPr>
          <w:rFonts w:ascii="Verdana" w:hAnsi="Verdana" w:cs="Arial"/>
          <w:sz w:val="18"/>
          <w:szCs w:val="18"/>
        </w:rPr>
        <w:tab/>
      </w:r>
      <w:r w:rsidR="009A71F6" w:rsidRPr="00E06F39">
        <w:rPr>
          <w:rFonts w:ascii="Verdana" w:hAnsi="Verdana" w:cs="Arial"/>
          <w:sz w:val="18"/>
          <w:szCs w:val="18"/>
          <w:highlight w:val="yellow"/>
        </w:rPr>
        <w:t>Poddodava</w:t>
      </w:r>
      <w:r w:rsidR="00C60C45" w:rsidRPr="00E06F39">
        <w:rPr>
          <w:rFonts w:ascii="Verdana" w:hAnsi="Verdana" w:cs="Arial"/>
          <w:sz w:val="18"/>
          <w:szCs w:val="18"/>
          <w:highlight w:val="yellow"/>
        </w:rPr>
        <w:t>t</w:t>
      </w:r>
      <w:r w:rsidR="009A71F6" w:rsidRPr="00E06F39">
        <w:rPr>
          <w:rFonts w:ascii="Verdana" w:hAnsi="Verdana" w:cs="Arial"/>
          <w:sz w:val="18"/>
          <w:szCs w:val="18"/>
          <w:highlight w:val="yellow"/>
        </w:rPr>
        <w:t>el</w:t>
      </w:r>
      <w:r w:rsidR="00E57415" w:rsidRPr="00E06F39">
        <w:rPr>
          <w:rFonts w:ascii="Verdana" w:hAnsi="Verdana" w:cs="Arial"/>
          <w:sz w:val="18"/>
          <w:szCs w:val="18"/>
          <w:highlight w:val="yellow"/>
        </w:rPr>
        <w:t xml:space="preserve">                                                         </w:t>
      </w:r>
      <w:r w:rsidR="008F6EA9" w:rsidRPr="00E06F39">
        <w:rPr>
          <w:rFonts w:ascii="Verdana" w:hAnsi="Verdana" w:cs="Arial"/>
          <w:sz w:val="18"/>
          <w:szCs w:val="18"/>
          <w:highlight w:val="yellow"/>
        </w:rPr>
        <w:t xml:space="preserve">                      </w:t>
      </w:r>
      <w:r w:rsidR="00E57415" w:rsidRPr="00E06F39">
        <w:rPr>
          <w:rFonts w:ascii="Verdana" w:hAnsi="Verdana" w:cs="Arial"/>
          <w:sz w:val="18"/>
          <w:szCs w:val="18"/>
          <w:highlight w:val="yellow"/>
        </w:rPr>
        <w:t xml:space="preserve">    </w:t>
      </w:r>
      <w:r w:rsidR="000B1644" w:rsidRPr="00E06F39">
        <w:rPr>
          <w:rFonts w:ascii="Verdana" w:hAnsi="Verdana" w:cs="Arial"/>
          <w:sz w:val="18"/>
          <w:szCs w:val="18"/>
          <w:highlight w:val="yellow"/>
        </w:rPr>
        <w:t xml:space="preserve">           </w:t>
      </w:r>
      <w:r w:rsidR="00E57415" w:rsidRPr="00E06F39">
        <w:rPr>
          <w:rFonts w:ascii="Verdana" w:hAnsi="Verdana" w:cs="Arial"/>
          <w:sz w:val="18"/>
          <w:szCs w:val="18"/>
          <w:highlight w:val="yellow"/>
        </w:rPr>
        <w:t xml:space="preserve">      </w:t>
      </w:r>
    </w:p>
    <w:p w:rsidR="00E57415" w:rsidRPr="00E06F39" w:rsidRDefault="005B3BC8" w:rsidP="005B3BC8">
      <w:pPr>
        <w:tabs>
          <w:tab w:val="right" w:leader="dot" w:pos="7371"/>
        </w:tabs>
        <w:suppressAutoHyphens/>
        <w:ind w:left="567" w:hanging="539"/>
        <w:rPr>
          <w:rFonts w:ascii="Verdana" w:hAnsi="Verdana" w:cs="Arial"/>
          <w:sz w:val="18"/>
          <w:szCs w:val="18"/>
          <w:highlight w:val="yellow"/>
        </w:rPr>
      </w:pPr>
      <w:r w:rsidRPr="00E06F39">
        <w:rPr>
          <w:rFonts w:ascii="Verdana" w:hAnsi="Verdana" w:cs="Arial"/>
          <w:sz w:val="18"/>
          <w:szCs w:val="18"/>
          <w:highlight w:val="yellow"/>
        </w:rPr>
        <w:tab/>
      </w:r>
      <w:r w:rsidR="00E57415" w:rsidRPr="00E06F39">
        <w:rPr>
          <w:rFonts w:ascii="Verdana" w:hAnsi="Verdana" w:cs="Arial"/>
          <w:sz w:val="18"/>
          <w:szCs w:val="18"/>
          <w:highlight w:val="yellow"/>
        </w:rPr>
        <w:t xml:space="preserve">Obchodní firma         </w:t>
      </w:r>
      <w:r w:rsidR="000647A1" w:rsidRPr="00E06F39">
        <w:rPr>
          <w:rFonts w:ascii="Verdana" w:hAnsi="Verdana" w:cs="Arial"/>
          <w:sz w:val="18"/>
          <w:szCs w:val="18"/>
          <w:highlight w:val="yellow"/>
        </w:rPr>
        <w:t>|</w:t>
      </w:r>
      <w:r w:rsidR="00E57415" w:rsidRPr="00E06F39">
        <w:rPr>
          <w:rFonts w:ascii="Verdana" w:hAnsi="Verdana" w:cs="Arial"/>
          <w:sz w:val="18"/>
          <w:szCs w:val="18"/>
          <w:highlight w:val="yellow"/>
        </w:rPr>
        <w:t xml:space="preserve">            </w:t>
      </w:r>
      <w:r w:rsidR="00814A86" w:rsidRPr="00E06F39">
        <w:rPr>
          <w:rFonts w:ascii="Verdana" w:hAnsi="Verdana" w:cs="Arial"/>
          <w:sz w:val="18"/>
          <w:szCs w:val="18"/>
          <w:highlight w:val="yellow"/>
        </w:rPr>
        <w:t>Sídlo</w:t>
      </w:r>
      <w:r w:rsidR="00E57415" w:rsidRPr="00E06F39">
        <w:rPr>
          <w:rFonts w:ascii="Verdana" w:hAnsi="Verdana" w:cs="Arial"/>
          <w:sz w:val="18"/>
          <w:szCs w:val="18"/>
          <w:highlight w:val="yellow"/>
        </w:rPr>
        <w:t xml:space="preserve">                </w:t>
      </w:r>
      <w:r w:rsidR="000647A1" w:rsidRPr="00E06F39">
        <w:rPr>
          <w:rFonts w:ascii="Verdana" w:hAnsi="Verdana" w:cs="Arial"/>
          <w:sz w:val="18"/>
          <w:szCs w:val="18"/>
          <w:highlight w:val="yellow"/>
        </w:rPr>
        <w:t>|</w:t>
      </w:r>
      <w:r w:rsidR="00E57415" w:rsidRPr="00E06F39">
        <w:rPr>
          <w:rFonts w:ascii="Verdana" w:hAnsi="Verdana" w:cs="Arial"/>
          <w:sz w:val="18"/>
          <w:szCs w:val="18"/>
          <w:highlight w:val="yellow"/>
        </w:rPr>
        <w:t xml:space="preserve">           </w:t>
      </w:r>
      <w:r w:rsidR="002C440C" w:rsidRPr="00E06F39">
        <w:rPr>
          <w:rFonts w:ascii="Verdana" w:hAnsi="Verdana" w:cs="Arial"/>
          <w:sz w:val="18"/>
          <w:szCs w:val="18"/>
          <w:highlight w:val="yellow"/>
        </w:rPr>
        <w:t xml:space="preserve">     </w:t>
      </w:r>
      <w:r w:rsidR="00814A86" w:rsidRPr="00E06F39">
        <w:rPr>
          <w:rFonts w:ascii="Verdana" w:hAnsi="Verdana" w:cs="Arial"/>
          <w:sz w:val="18"/>
          <w:szCs w:val="18"/>
          <w:highlight w:val="yellow"/>
        </w:rPr>
        <w:t>IČ</w:t>
      </w:r>
      <w:r w:rsidR="000647A1" w:rsidRPr="00E06F39">
        <w:rPr>
          <w:rFonts w:ascii="Verdana" w:hAnsi="Verdana" w:cs="Arial"/>
          <w:sz w:val="18"/>
          <w:szCs w:val="18"/>
          <w:highlight w:val="yellow"/>
        </w:rPr>
        <w:t>O</w:t>
      </w:r>
      <w:r w:rsidR="002C440C" w:rsidRPr="00E06F39">
        <w:rPr>
          <w:rFonts w:ascii="Verdana" w:hAnsi="Verdana" w:cs="Arial"/>
          <w:sz w:val="18"/>
          <w:szCs w:val="18"/>
          <w:highlight w:val="yellow"/>
        </w:rPr>
        <w:t xml:space="preserve">      </w:t>
      </w:r>
      <w:r w:rsidR="00E57415" w:rsidRPr="00E06F39">
        <w:rPr>
          <w:rFonts w:ascii="Verdana" w:hAnsi="Verdana" w:cs="Arial"/>
          <w:sz w:val="18"/>
          <w:szCs w:val="18"/>
          <w:highlight w:val="yellow"/>
        </w:rPr>
        <w:t xml:space="preserve">  </w:t>
      </w:r>
      <w:r w:rsidR="00814A86" w:rsidRPr="00E06F39">
        <w:rPr>
          <w:rFonts w:ascii="Verdana" w:hAnsi="Verdana" w:cs="Arial"/>
          <w:sz w:val="18"/>
          <w:szCs w:val="18"/>
          <w:highlight w:val="yellow"/>
        </w:rPr>
        <w:tab/>
        <w:t xml:space="preserve">   </w:t>
      </w:r>
      <w:r w:rsidR="000647A1" w:rsidRPr="00E06F39">
        <w:rPr>
          <w:rFonts w:ascii="Verdana" w:hAnsi="Verdana" w:cs="Arial"/>
          <w:sz w:val="18"/>
          <w:szCs w:val="18"/>
          <w:highlight w:val="yellow"/>
        </w:rPr>
        <w:t xml:space="preserve">|      </w:t>
      </w:r>
      <w:r w:rsidR="008F6EA9" w:rsidRPr="00E06F39">
        <w:rPr>
          <w:rFonts w:ascii="Verdana" w:hAnsi="Verdana" w:cs="Arial"/>
          <w:sz w:val="18"/>
          <w:szCs w:val="18"/>
          <w:highlight w:val="yellow"/>
        </w:rPr>
        <w:t xml:space="preserve">% podíl na </w:t>
      </w:r>
      <w:r w:rsidR="00E57415" w:rsidRPr="00E06F39">
        <w:rPr>
          <w:rFonts w:ascii="Verdana" w:hAnsi="Verdana" w:cs="Arial"/>
          <w:sz w:val="18"/>
          <w:szCs w:val="18"/>
          <w:highlight w:val="yellow"/>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E06F39">
        <w:rPr>
          <w:rFonts w:ascii="Verdana" w:hAnsi="Verdana" w:cs="Arial"/>
          <w:sz w:val="18"/>
          <w:szCs w:val="18"/>
          <w:highlight w:val="yellow"/>
        </w:rPr>
        <w:tab/>
      </w:r>
      <w:r w:rsidR="00E57415" w:rsidRPr="00E06F39">
        <w:rPr>
          <w:rFonts w:ascii="Verdana" w:hAnsi="Verdana" w:cs="Arial"/>
          <w:sz w:val="18"/>
          <w:szCs w:val="18"/>
          <w:highlight w:val="yellow"/>
        </w:rPr>
        <w:t>-----------------------------------------------------------------------------------------------------------------</w:t>
      </w:r>
      <w:r w:rsidRPr="00E06F39">
        <w:rPr>
          <w:rFonts w:ascii="Verdana" w:hAnsi="Verdana" w:cs="Arial"/>
          <w:sz w:val="18"/>
          <w:szCs w:val="18"/>
          <w:highlight w:val="yellow"/>
        </w:rPr>
        <w:t>-----------------</w:t>
      </w:r>
      <w:r w:rsidR="00E57415" w:rsidRPr="00E06F39">
        <w:rPr>
          <w:rFonts w:ascii="Verdana" w:hAnsi="Verdana" w:cs="Arial"/>
          <w:sz w:val="18"/>
          <w:szCs w:val="18"/>
          <w:highlight w:val="yellow"/>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06F39" w:rsidP="00E57415">
      <w:pPr>
        <w:suppressAutoHyphens/>
        <w:spacing w:before="120" w:after="120"/>
        <w:ind w:left="567" w:hanging="567"/>
        <w:jc w:val="both"/>
        <w:rPr>
          <w:rFonts w:ascii="Verdana" w:hAnsi="Verdana" w:cs="Arial"/>
          <w:b/>
          <w:bCs/>
          <w:sz w:val="18"/>
          <w:szCs w:val="18"/>
        </w:rPr>
      </w:pPr>
      <w:r>
        <w:rPr>
          <w:rFonts w:ascii="Verdana" w:hAnsi="Verdana" w:cs="Arial"/>
          <w:b/>
          <w:bCs/>
          <w:sz w:val="18"/>
          <w:szCs w:val="18"/>
        </w:rPr>
        <w:t xml:space="preserve">9.16. </w:t>
      </w:r>
      <w:r w:rsidR="00E57415" w:rsidRPr="001D6374">
        <w:rPr>
          <w:rFonts w:ascii="Verdana" w:hAnsi="Verdana" w:cs="Arial"/>
          <w:bCs/>
          <w:sz w:val="18"/>
          <w:szCs w:val="18"/>
        </w:rPr>
        <w:t>Uvedení pod</w:t>
      </w:r>
      <w:r w:rsidR="009A71F6" w:rsidRPr="001D6374">
        <w:rPr>
          <w:rFonts w:ascii="Verdana" w:hAnsi="Verdana" w:cs="Arial"/>
          <w:bCs/>
          <w:sz w:val="18"/>
          <w:szCs w:val="18"/>
        </w:rPr>
        <w:t>dodavatelé</w:t>
      </w:r>
      <w:r w:rsidR="00E57415"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00E57415"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00E57415"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00E57415" w:rsidRPr="001D6374">
        <w:rPr>
          <w:rFonts w:ascii="Verdana" w:hAnsi="Verdana" w:cs="Arial"/>
          <w:bCs/>
          <w:sz w:val="18"/>
          <w:szCs w:val="18"/>
        </w:rPr>
        <w:t xml:space="preserve"> není oprávněn pověřit prováděním díla další osobu.</w:t>
      </w:r>
      <w:r w:rsidR="00E57415"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00E06F39">
        <w:rPr>
          <w:rFonts w:ascii="Verdana" w:hAnsi="Verdana" w:cs="Arial"/>
          <w:b/>
          <w:sz w:val="18"/>
          <w:szCs w:val="18"/>
        </w:rPr>
        <w:t xml:space="preserve">3. </w:t>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E06F39" w:rsidP="003F656B">
      <w:pPr>
        <w:spacing w:after="120"/>
        <w:ind w:left="567" w:hanging="567"/>
        <w:jc w:val="both"/>
        <w:rPr>
          <w:rFonts w:ascii="Verdana" w:hAnsi="Verdana" w:cs="Arial"/>
          <w:sz w:val="18"/>
          <w:szCs w:val="18"/>
        </w:rPr>
      </w:pPr>
      <w:r>
        <w:rPr>
          <w:rFonts w:ascii="Verdana" w:hAnsi="Verdana" w:cs="Arial"/>
          <w:b/>
          <w:sz w:val="18"/>
          <w:szCs w:val="18"/>
        </w:rPr>
        <w:t xml:space="preserve">10.4. </w:t>
      </w:r>
      <w:r w:rsidR="003F656B" w:rsidRPr="001D6374">
        <w:rPr>
          <w:rFonts w:ascii="Verdana" w:hAnsi="Verdana" w:cs="Arial"/>
          <w:sz w:val="18"/>
          <w:szCs w:val="18"/>
        </w:rPr>
        <w:t>Z</w:t>
      </w:r>
      <w:r w:rsidR="009A71F6" w:rsidRPr="001D6374">
        <w:rPr>
          <w:rFonts w:ascii="Verdana" w:hAnsi="Verdana" w:cs="Arial"/>
          <w:sz w:val="18"/>
          <w:szCs w:val="18"/>
        </w:rPr>
        <w:t>hotovitel bude na základě této s</w:t>
      </w:r>
      <w:r w:rsidR="003F656B"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003F656B"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E06F39" w:rsidP="003F656B">
      <w:pPr>
        <w:spacing w:after="120"/>
        <w:ind w:left="567" w:hanging="567"/>
        <w:jc w:val="both"/>
        <w:rPr>
          <w:rFonts w:ascii="Verdana" w:hAnsi="Verdana" w:cs="Arial"/>
          <w:sz w:val="18"/>
          <w:szCs w:val="18"/>
        </w:rPr>
      </w:pPr>
      <w:r>
        <w:rPr>
          <w:rFonts w:ascii="Verdana" w:hAnsi="Verdana" w:cs="Arial"/>
          <w:b/>
          <w:sz w:val="18"/>
          <w:szCs w:val="18"/>
        </w:rPr>
        <w:t xml:space="preserve">10.5. </w:t>
      </w:r>
      <w:r w:rsidR="003F656B"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003F656B" w:rsidRPr="001D6374">
        <w:rPr>
          <w:rFonts w:ascii="Verdana" w:hAnsi="Verdana" w:cs="Arial"/>
          <w:sz w:val="18"/>
          <w:szCs w:val="18"/>
          <w:highlight w:val="yellow"/>
        </w:rPr>
        <w:t>]</w:t>
      </w:r>
      <w:r w:rsidR="003F656B" w:rsidRPr="001D6374">
        <w:rPr>
          <w:rFonts w:ascii="Verdana" w:hAnsi="Verdana" w:cs="Arial"/>
          <w:sz w:val="18"/>
          <w:szCs w:val="18"/>
        </w:rPr>
        <w:t>.</w:t>
      </w:r>
    </w:p>
    <w:p w:rsidR="003F656B" w:rsidRPr="001D6374" w:rsidRDefault="00E06F39" w:rsidP="003F656B">
      <w:pPr>
        <w:spacing w:after="120"/>
        <w:ind w:left="567" w:hanging="567"/>
        <w:jc w:val="both"/>
        <w:rPr>
          <w:rFonts w:ascii="Verdana" w:hAnsi="Verdana" w:cs="Arial"/>
          <w:sz w:val="18"/>
          <w:szCs w:val="18"/>
        </w:rPr>
      </w:pPr>
      <w:r>
        <w:rPr>
          <w:rFonts w:ascii="Verdana" w:hAnsi="Verdana" w:cs="Arial"/>
          <w:b/>
          <w:sz w:val="18"/>
          <w:szCs w:val="18"/>
        </w:rPr>
        <w:t xml:space="preserve">10.6. </w:t>
      </w:r>
      <w:r w:rsidR="003F656B"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003F656B"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eré zpracovává na základě 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ivosti a zajištění 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lastRenderedPageBreak/>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w:t>
      </w:r>
      <w:r w:rsidR="009A71F6" w:rsidRPr="001D6374">
        <w:rPr>
          <w:rFonts w:ascii="Verdana" w:hAnsi="Verdana" w:cs="Arial"/>
          <w:sz w:val="18"/>
          <w:szCs w:val="18"/>
        </w:rPr>
        <w:lastRenderedPageBreak/>
        <w:t>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Pr="001D6374">
        <w:rPr>
          <w:rFonts w:ascii="Verdana" w:hAnsi="Verdana" w:cs="Arial"/>
          <w:sz w:val="18"/>
          <w:szCs w:val="18"/>
        </w:rPr>
        <w:t>mlouva je vyhotovena ve </w:t>
      </w:r>
      <w:r w:rsidRPr="001D6374">
        <w:rPr>
          <w:rFonts w:ascii="Verdana" w:hAnsi="Verdana" w:cs="Arial"/>
          <w:b/>
          <w:sz w:val="18"/>
          <w:szCs w:val="18"/>
        </w:rPr>
        <w:t>čtyřech (4)</w:t>
      </w:r>
      <w:r w:rsidRPr="001D6374">
        <w:rPr>
          <w:rFonts w:ascii="Verdana" w:hAnsi="Verdana" w:cs="Arial"/>
          <w:sz w:val="18"/>
          <w:szCs w:val="18"/>
        </w:rPr>
        <w:t xml:space="preserve"> vyhotoveních, z nichž </w:t>
      </w:r>
      <w:r w:rsidRPr="001D6374">
        <w:rPr>
          <w:rFonts w:ascii="Verdana" w:hAnsi="Verdana" w:cs="Arial"/>
          <w:b/>
          <w:sz w:val="18"/>
          <w:szCs w:val="18"/>
        </w:rPr>
        <w:t>dvě (2)</w:t>
      </w:r>
      <w:r w:rsidRPr="001D6374">
        <w:rPr>
          <w:rFonts w:ascii="Verdana" w:hAnsi="Verdana" w:cs="Arial"/>
          <w:sz w:val="18"/>
          <w:szCs w:val="18"/>
        </w:rPr>
        <w:t xml:space="preserve"> vyhotovení obdrží objednatel a </w:t>
      </w:r>
      <w:r w:rsidRPr="001D6374">
        <w:rPr>
          <w:rFonts w:ascii="Verdana" w:hAnsi="Verdana" w:cs="Arial"/>
          <w:b/>
          <w:sz w:val="18"/>
          <w:szCs w:val="18"/>
        </w:rPr>
        <w:t>dvě (2)</w:t>
      </w:r>
      <w:r w:rsidRPr="001D6374">
        <w:rPr>
          <w:rFonts w:ascii="Verdana" w:hAnsi="Verdana" w:cs="Arial"/>
          <w:sz w:val="18"/>
          <w:szCs w:val="18"/>
        </w:rPr>
        <w:t xml:space="preserve"> vyhotovení obdrží zhotovitel.</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0A15C0" w:rsidRPr="001D6374" w:rsidRDefault="003F656B" w:rsidP="000A15C0">
      <w:pPr>
        <w:suppressAutoHyphens/>
        <w:spacing w:before="120" w:after="120"/>
        <w:ind w:left="539" w:hanging="539"/>
        <w:jc w:val="both"/>
        <w:rPr>
          <w:rFonts w:ascii="Verdana" w:hAnsi="Verdana" w:cs="Arial"/>
          <w:b/>
          <w:bCs/>
          <w:sz w:val="18"/>
          <w:szCs w:val="18"/>
        </w:rPr>
      </w:pPr>
      <w:r w:rsidRPr="001D6374">
        <w:rPr>
          <w:rFonts w:ascii="Verdana" w:hAnsi="Verdana" w:cs="Arial"/>
          <w:b/>
          <w:sz w:val="18"/>
          <w:szCs w:val="18"/>
        </w:rPr>
        <w:tab/>
      </w:r>
      <w:r w:rsidRPr="001D6374">
        <w:rPr>
          <w:rFonts w:ascii="Verdana" w:hAnsi="Verdana" w:cs="Arial"/>
          <w:b/>
          <w:bCs/>
          <w:sz w:val="18"/>
          <w:szCs w:val="18"/>
        </w:rPr>
        <w:t>příloha č. 1</w:t>
      </w:r>
      <w:r w:rsidR="000A15C0" w:rsidRPr="001D6374">
        <w:rPr>
          <w:rFonts w:ascii="Verdana" w:hAnsi="Verdana" w:cs="Arial"/>
          <w:b/>
          <w:bCs/>
          <w:sz w:val="18"/>
          <w:szCs w:val="18"/>
        </w:rPr>
        <w:t xml:space="preserve"> -</w:t>
      </w:r>
      <w:r w:rsidRPr="001D6374">
        <w:rPr>
          <w:rFonts w:ascii="Verdana" w:hAnsi="Verdana" w:cs="Arial"/>
          <w:b/>
          <w:bCs/>
          <w:sz w:val="18"/>
          <w:szCs w:val="18"/>
        </w:rPr>
        <w:t xml:space="preserve"> Zvl</w:t>
      </w:r>
      <w:r w:rsidR="00D00B00" w:rsidRPr="001D6374">
        <w:rPr>
          <w:rFonts w:ascii="Verdana" w:hAnsi="Verdana" w:cs="Arial"/>
          <w:b/>
          <w:bCs/>
          <w:sz w:val="18"/>
          <w:szCs w:val="18"/>
        </w:rPr>
        <w:t>áštní technické podmínky</w:t>
      </w:r>
      <w:r w:rsidR="000A15C0" w:rsidRPr="001D6374">
        <w:rPr>
          <w:rFonts w:ascii="Verdana" w:hAnsi="Verdana" w:cs="Arial"/>
          <w:b/>
          <w:bCs/>
          <w:sz w:val="18"/>
          <w:szCs w:val="18"/>
        </w:rPr>
        <w:t xml:space="preserve"> -</w:t>
      </w:r>
      <w:r w:rsidR="008E444A" w:rsidRPr="001D6374">
        <w:rPr>
          <w:rFonts w:ascii="Verdana" w:hAnsi="Verdana" w:cs="Arial"/>
          <w:b/>
          <w:bCs/>
          <w:sz w:val="18"/>
          <w:szCs w:val="18"/>
        </w:rPr>
        <w:t xml:space="preserve"> </w:t>
      </w:r>
      <w:r w:rsidR="000A15C0" w:rsidRPr="001D6374">
        <w:rPr>
          <w:rFonts w:ascii="Verdana" w:hAnsi="Verdana" w:cs="Arial"/>
          <w:b/>
          <w:bCs/>
          <w:sz w:val="18"/>
          <w:szCs w:val="18"/>
        </w:rPr>
        <w:t xml:space="preserve"> </w:t>
      </w:r>
      <w:r w:rsidR="00E95616">
        <w:rPr>
          <w:rFonts w:ascii="Verdana" w:hAnsi="Verdana" w:cs="Arial"/>
          <w:b/>
          <w:sz w:val="18"/>
          <w:szCs w:val="18"/>
        </w:rPr>
        <w:t>Zvýšení bezpečnosti</w:t>
      </w:r>
      <w:r w:rsidR="00E95616" w:rsidRPr="001D6374">
        <w:rPr>
          <w:rFonts w:ascii="Verdana" w:hAnsi="Verdana" w:cs="Arial"/>
          <w:b/>
          <w:sz w:val="18"/>
          <w:szCs w:val="18"/>
        </w:rPr>
        <w:t xml:space="preserve"> na přejezdu </w:t>
      </w:r>
      <w:r w:rsidR="00E95616">
        <w:rPr>
          <w:rFonts w:ascii="Verdana" w:hAnsi="Verdana" w:cs="Arial"/>
          <w:b/>
          <w:sz w:val="18"/>
          <w:szCs w:val="18"/>
        </w:rPr>
        <w:t xml:space="preserve">P691 v km 8,750 na trati Domažlice – Planá </w:t>
      </w:r>
    </w:p>
    <w:p w:rsidR="00E95616" w:rsidRDefault="00E95616" w:rsidP="000A15C0">
      <w:pPr>
        <w:suppressAutoHyphens/>
        <w:spacing w:before="120" w:after="120"/>
        <w:ind w:left="539"/>
        <w:jc w:val="both"/>
        <w:rPr>
          <w:rFonts w:ascii="Verdana" w:hAnsi="Verdana" w:cs="Arial"/>
          <w:b/>
          <w:sz w:val="18"/>
          <w:szCs w:val="18"/>
        </w:rPr>
      </w:pPr>
      <w:r w:rsidRPr="001D6374">
        <w:rPr>
          <w:rFonts w:ascii="Verdana" w:hAnsi="Verdana" w:cs="Arial"/>
          <w:b/>
          <w:bCs/>
          <w:sz w:val="18"/>
          <w:szCs w:val="18"/>
        </w:rPr>
        <w:t xml:space="preserve">příloha č. </w:t>
      </w:r>
      <w:r>
        <w:rPr>
          <w:rFonts w:ascii="Verdana" w:hAnsi="Verdana" w:cs="Arial"/>
          <w:b/>
          <w:bCs/>
          <w:sz w:val="18"/>
          <w:szCs w:val="18"/>
        </w:rPr>
        <w:t>2</w:t>
      </w:r>
      <w:r w:rsidRPr="001D6374">
        <w:rPr>
          <w:rFonts w:ascii="Verdana" w:hAnsi="Verdana" w:cs="Arial"/>
          <w:b/>
          <w:bCs/>
          <w:sz w:val="18"/>
          <w:szCs w:val="18"/>
        </w:rPr>
        <w:t xml:space="preserve"> - Zvláštní technické podmínky -  </w:t>
      </w: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 xml:space="preserve">P705 v km 20,090 na trati Domažlice – Planá  </w:t>
      </w:r>
    </w:p>
    <w:p w:rsidR="00E95616" w:rsidRDefault="00E95616" w:rsidP="000A15C0">
      <w:pPr>
        <w:suppressAutoHyphens/>
        <w:spacing w:before="120" w:after="120"/>
        <w:ind w:left="539"/>
        <w:jc w:val="both"/>
        <w:rPr>
          <w:rFonts w:ascii="Verdana" w:hAnsi="Verdana" w:cs="Arial"/>
          <w:b/>
          <w:sz w:val="18"/>
          <w:szCs w:val="18"/>
        </w:rPr>
      </w:pPr>
      <w:r w:rsidRPr="001D6374">
        <w:rPr>
          <w:rFonts w:ascii="Verdana" w:hAnsi="Verdana" w:cs="Arial"/>
          <w:b/>
          <w:bCs/>
          <w:sz w:val="18"/>
          <w:szCs w:val="18"/>
        </w:rPr>
        <w:t xml:space="preserve">příloha č. </w:t>
      </w:r>
      <w:r>
        <w:rPr>
          <w:rFonts w:ascii="Verdana" w:hAnsi="Verdana" w:cs="Arial"/>
          <w:b/>
          <w:bCs/>
          <w:sz w:val="18"/>
          <w:szCs w:val="18"/>
        </w:rPr>
        <w:t>3</w:t>
      </w:r>
      <w:r w:rsidRPr="001D6374">
        <w:rPr>
          <w:rFonts w:ascii="Verdana" w:hAnsi="Verdana" w:cs="Arial"/>
          <w:b/>
          <w:bCs/>
          <w:sz w:val="18"/>
          <w:szCs w:val="18"/>
        </w:rPr>
        <w:t xml:space="preserve"> - Zvláštní technické podmínky -  </w:t>
      </w: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 xml:space="preserve">P732 v km 42,296 na trati Domažlice – Planá </w:t>
      </w:r>
    </w:p>
    <w:p w:rsidR="00E95616" w:rsidRDefault="00E95616" w:rsidP="000A15C0">
      <w:pPr>
        <w:suppressAutoHyphens/>
        <w:spacing w:before="120" w:after="120"/>
        <w:ind w:left="539"/>
        <w:jc w:val="both"/>
        <w:rPr>
          <w:rFonts w:ascii="Verdana" w:hAnsi="Verdana" w:cs="Arial"/>
          <w:b/>
          <w:sz w:val="18"/>
          <w:szCs w:val="18"/>
        </w:rPr>
      </w:pPr>
      <w:r w:rsidRPr="001D6374">
        <w:rPr>
          <w:rFonts w:ascii="Verdana" w:hAnsi="Verdana" w:cs="Arial"/>
          <w:b/>
          <w:bCs/>
          <w:sz w:val="18"/>
          <w:szCs w:val="18"/>
        </w:rPr>
        <w:t xml:space="preserve">příloha č. </w:t>
      </w:r>
      <w:r>
        <w:rPr>
          <w:rFonts w:ascii="Verdana" w:hAnsi="Verdana" w:cs="Arial"/>
          <w:b/>
          <w:bCs/>
          <w:sz w:val="18"/>
          <w:szCs w:val="18"/>
        </w:rPr>
        <w:t>4</w:t>
      </w:r>
      <w:r w:rsidRPr="001D6374">
        <w:rPr>
          <w:rFonts w:ascii="Verdana" w:hAnsi="Verdana" w:cs="Arial"/>
          <w:b/>
          <w:bCs/>
          <w:sz w:val="18"/>
          <w:szCs w:val="18"/>
        </w:rPr>
        <w:t xml:space="preserve"> - Zvláštní technické podmínky -  </w:t>
      </w: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P733 v km 43,288 na trati Domažlice – Planá</w:t>
      </w:r>
    </w:p>
    <w:p w:rsidR="00E95616" w:rsidRDefault="00E95616" w:rsidP="000A15C0">
      <w:pPr>
        <w:suppressAutoHyphens/>
        <w:spacing w:before="120" w:after="120"/>
        <w:ind w:left="539"/>
        <w:jc w:val="both"/>
        <w:rPr>
          <w:rFonts w:ascii="Verdana" w:hAnsi="Verdana" w:cs="Arial"/>
          <w:b/>
          <w:sz w:val="18"/>
          <w:szCs w:val="18"/>
        </w:rPr>
      </w:pPr>
      <w:r w:rsidRPr="001D6374">
        <w:rPr>
          <w:rFonts w:ascii="Verdana" w:hAnsi="Verdana" w:cs="Arial"/>
          <w:b/>
          <w:bCs/>
          <w:sz w:val="18"/>
          <w:szCs w:val="18"/>
        </w:rPr>
        <w:t xml:space="preserve">příloha č. </w:t>
      </w:r>
      <w:r>
        <w:rPr>
          <w:rFonts w:ascii="Verdana" w:hAnsi="Verdana" w:cs="Arial"/>
          <w:b/>
          <w:bCs/>
          <w:sz w:val="18"/>
          <w:szCs w:val="18"/>
        </w:rPr>
        <w:t>5</w:t>
      </w:r>
      <w:r w:rsidRPr="001D6374">
        <w:rPr>
          <w:rFonts w:ascii="Verdana" w:hAnsi="Verdana" w:cs="Arial"/>
          <w:b/>
          <w:bCs/>
          <w:sz w:val="18"/>
          <w:szCs w:val="18"/>
        </w:rPr>
        <w:t xml:space="preserve"> - Zvláštní technické podmínky -  </w:t>
      </w:r>
      <w:r>
        <w:rPr>
          <w:rFonts w:ascii="Verdana" w:hAnsi="Verdana" w:cs="Arial"/>
          <w:b/>
          <w:sz w:val="18"/>
          <w:szCs w:val="18"/>
        </w:rPr>
        <w:t>Zvýšení bezpečnosti</w:t>
      </w:r>
      <w:r w:rsidRPr="001D6374">
        <w:rPr>
          <w:rFonts w:ascii="Verdana" w:hAnsi="Verdana" w:cs="Arial"/>
          <w:b/>
          <w:sz w:val="18"/>
          <w:szCs w:val="18"/>
        </w:rPr>
        <w:t xml:space="preserve"> na přejezdu </w:t>
      </w:r>
      <w:r>
        <w:rPr>
          <w:rFonts w:ascii="Verdana" w:hAnsi="Verdana" w:cs="Arial"/>
          <w:b/>
          <w:sz w:val="18"/>
          <w:szCs w:val="18"/>
        </w:rPr>
        <w:t>P734 v km 43,471 na trati Domažlice – Planá</w:t>
      </w:r>
    </w:p>
    <w:p w:rsidR="00E95616" w:rsidRDefault="00BD45FB" w:rsidP="000A15C0">
      <w:pPr>
        <w:suppressAutoHyphens/>
        <w:spacing w:before="120" w:after="120"/>
        <w:ind w:left="539"/>
        <w:jc w:val="both"/>
        <w:rPr>
          <w:rFonts w:ascii="Verdana" w:hAnsi="Verdana" w:cs="Arial"/>
          <w:b/>
          <w:bCs/>
          <w:sz w:val="18"/>
          <w:szCs w:val="18"/>
        </w:rPr>
      </w:pPr>
      <w:r w:rsidRPr="001D6374">
        <w:rPr>
          <w:rFonts w:ascii="Verdana" w:hAnsi="Verdana" w:cs="Arial"/>
          <w:b/>
          <w:bCs/>
          <w:sz w:val="18"/>
          <w:szCs w:val="18"/>
        </w:rPr>
        <w:t xml:space="preserve">příloha č. </w:t>
      </w:r>
      <w:r w:rsidR="00E95616">
        <w:rPr>
          <w:rFonts w:ascii="Verdana" w:hAnsi="Verdana" w:cs="Arial"/>
          <w:b/>
          <w:bCs/>
          <w:sz w:val="18"/>
          <w:szCs w:val="18"/>
        </w:rPr>
        <w:t>6</w:t>
      </w:r>
      <w:r w:rsidRPr="001D6374">
        <w:rPr>
          <w:rFonts w:ascii="Verdana" w:hAnsi="Verdana" w:cs="Arial"/>
          <w:b/>
          <w:bCs/>
          <w:sz w:val="18"/>
          <w:szCs w:val="18"/>
        </w:rPr>
        <w:t xml:space="preserve"> - Rozdělení ceny dle jednotlivých částí díla (bez DPH)</w:t>
      </w:r>
    </w:p>
    <w:p w:rsidR="00BD45FB" w:rsidRPr="001D6374" w:rsidRDefault="00E95616" w:rsidP="000A15C0">
      <w:pPr>
        <w:suppressAutoHyphens/>
        <w:spacing w:before="120" w:after="120"/>
        <w:ind w:left="539"/>
        <w:jc w:val="both"/>
        <w:rPr>
          <w:rFonts w:ascii="Verdana" w:hAnsi="Verdana" w:cs="Arial"/>
          <w:b/>
          <w:bCs/>
          <w:sz w:val="18"/>
          <w:szCs w:val="18"/>
        </w:rPr>
      </w:pPr>
      <w:r>
        <w:rPr>
          <w:rFonts w:ascii="Verdana" w:hAnsi="Verdana" w:cs="Arial"/>
          <w:b/>
          <w:bCs/>
          <w:sz w:val="18"/>
          <w:szCs w:val="18"/>
        </w:rPr>
        <w:t>příloha č. 7 – Obchodní podmínky</w:t>
      </w:r>
      <w:r w:rsidR="00BD45FB" w:rsidRPr="001D6374">
        <w:rPr>
          <w:rFonts w:ascii="Verdana" w:hAnsi="Verdana" w:cs="Arial"/>
          <w:b/>
          <w:bCs/>
          <w:sz w:val="18"/>
          <w:szCs w:val="18"/>
        </w:rPr>
        <w:t xml:space="preserve"> </w:t>
      </w:r>
      <w:r w:rsidR="00DF1EA3" w:rsidRPr="0069673E">
        <w:rPr>
          <w:rFonts w:ascii="Verdana" w:hAnsi="Verdana" w:cs="Arial"/>
          <w:b/>
          <w:bCs/>
          <w:sz w:val="18"/>
          <w:szCs w:val="18"/>
        </w:rPr>
        <w:t>OP/DUSP+PDPS/5/20</w:t>
      </w:r>
      <w:bookmarkStart w:id="1" w:name="_GoBack"/>
      <w:bookmarkEnd w:id="1"/>
    </w:p>
    <w:p w:rsidR="003F656B" w:rsidRPr="001D6374" w:rsidRDefault="003F656B" w:rsidP="003F656B">
      <w:pPr>
        <w:suppressAutoHyphens/>
        <w:ind w:left="540"/>
        <w:jc w:val="both"/>
        <w:rPr>
          <w:rFonts w:ascii="Verdana" w:hAnsi="Verdana" w:cs="Arial"/>
          <w:sz w:val="18"/>
          <w:szCs w:val="18"/>
        </w:rPr>
      </w:pPr>
      <w:r w:rsidRPr="001D6374">
        <w:rPr>
          <w:rFonts w:ascii="Verdana" w:hAnsi="Verdana" w:cs="Arial"/>
          <w:sz w:val="18"/>
          <w:szCs w:val="18"/>
        </w:rPr>
        <w:t xml:space="preserve">Zhotovitel podpisem této </w:t>
      </w:r>
      <w:r w:rsidR="009A71F6" w:rsidRPr="001D6374">
        <w:rPr>
          <w:rFonts w:ascii="Verdana" w:hAnsi="Verdana" w:cs="Arial"/>
          <w:sz w:val="18"/>
          <w:szCs w:val="18"/>
        </w:rPr>
        <w:t>s</w:t>
      </w:r>
      <w:r w:rsidRPr="001D6374">
        <w:rPr>
          <w:rFonts w:ascii="Verdana" w:hAnsi="Verdana" w:cs="Arial"/>
          <w:sz w:val="18"/>
          <w:szCs w:val="18"/>
        </w:rPr>
        <w:t xml:space="preserve">mlouvy potvrzuje, že se všemi ustanoveními Zvláštních technických podmínek </w:t>
      </w:r>
      <w:r w:rsidR="002A127C">
        <w:rPr>
          <w:rFonts w:ascii="Verdana" w:hAnsi="Verdana" w:cs="Arial"/>
          <w:sz w:val="18"/>
          <w:szCs w:val="18"/>
        </w:rPr>
        <w:t xml:space="preserve">a Obchodních podmínek </w:t>
      </w:r>
      <w:r w:rsidRPr="001D6374">
        <w:rPr>
          <w:rFonts w:ascii="Verdana" w:hAnsi="Verdana" w:cs="Arial"/>
          <w:sz w:val="18"/>
          <w:szCs w:val="18"/>
        </w:rPr>
        <w:t>bez výhrad souhlasí.</w:t>
      </w: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Pr="00CD0D55">
        <w:rPr>
          <w:rFonts w:ascii="Verdana" w:hAnsi="Verdana" w:cs="Arial"/>
          <w:sz w:val="18"/>
          <w:szCs w:val="18"/>
          <w:highlight w:val="yellow"/>
        </w:rPr>
        <w:t>V </w:t>
      </w:r>
      <w:r w:rsidR="001E07FC" w:rsidRPr="00CD0D55">
        <w:rPr>
          <w:rFonts w:ascii="Verdana" w:hAnsi="Verdana" w:cs="Arial"/>
          <w:sz w:val="18"/>
          <w:szCs w:val="18"/>
          <w:highlight w:val="yellow"/>
        </w:rPr>
        <w:t>…………</w:t>
      </w:r>
      <w:r w:rsidR="001B079C" w:rsidRPr="00CD0D55">
        <w:rPr>
          <w:rFonts w:ascii="Verdana" w:hAnsi="Verdana" w:cs="Arial"/>
          <w:sz w:val="18"/>
          <w:szCs w:val="18"/>
          <w:highlight w:val="yellow"/>
        </w:rPr>
        <w:t xml:space="preserve">……….. </w:t>
      </w:r>
      <w:r w:rsidRPr="00CD0D55">
        <w:rPr>
          <w:rFonts w:ascii="Verdana" w:hAnsi="Verdana" w:cs="Arial"/>
          <w:sz w:val="18"/>
          <w:szCs w:val="18"/>
          <w:highlight w:val="yellow"/>
        </w:rPr>
        <w:t>dne</w:t>
      </w:r>
      <w:r w:rsidRPr="001D6374">
        <w:rPr>
          <w:rFonts w:ascii="Verdana" w:hAnsi="Verdana" w:cs="Arial"/>
          <w:sz w:val="18"/>
          <w:szCs w:val="18"/>
        </w:rPr>
        <w:t xml:space="preserv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w:t>
      </w:r>
      <w:r w:rsidR="00CD0D55">
        <w:rPr>
          <w:rFonts w:ascii="Verdana" w:hAnsi="Verdana" w:cs="Arial"/>
          <w:sz w:val="18"/>
          <w:szCs w:val="18"/>
        </w:rPr>
        <w:t xml:space="preserve">…………….                 </w:t>
      </w:r>
      <w:r w:rsidR="001B079C" w:rsidRPr="001D6374">
        <w:rPr>
          <w:rFonts w:ascii="Verdana" w:hAnsi="Verdana" w:cs="Arial"/>
          <w:sz w:val="18"/>
          <w:szCs w:val="18"/>
        </w:rPr>
        <w:t xml:space="preserve">                          </w:t>
      </w:r>
      <w:r w:rsidR="001B079C" w:rsidRPr="00CD0D55">
        <w:rPr>
          <w:rFonts w:ascii="Verdana" w:hAnsi="Verdana" w:cs="Arial"/>
          <w:sz w:val="18"/>
          <w:szCs w:val="18"/>
          <w:highlight w:val="yellow"/>
        </w:rPr>
        <w:t>……</w:t>
      </w:r>
      <w:r w:rsidRPr="00CD0D55">
        <w:rPr>
          <w:rFonts w:ascii="Verdana" w:hAnsi="Verdana" w:cs="Arial"/>
          <w:sz w:val="18"/>
          <w:szCs w:val="18"/>
          <w:highlight w:val="yellow"/>
        </w:rPr>
        <w:t>….…………</w:t>
      </w:r>
      <w:r w:rsidR="00E2553D" w:rsidRPr="00CD0D55">
        <w:rPr>
          <w:rFonts w:ascii="Verdana" w:hAnsi="Verdana" w:cs="Arial"/>
          <w:sz w:val="18"/>
          <w:szCs w:val="18"/>
          <w:highlight w:val="yellow"/>
        </w:rPr>
        <w:t>…….</w:t>
      </w:r>
      <w:r w:rsidR="001B079C" w:rsidRPr="00CD0D55">
        <w:rPr>
          <w:rFonts w:ascii="Verdana" w:hAnsi="Verdana" w:cs="Arial"/>
          <w:sz w:val="18"/>
          <w:szCs w:val="18"/>
          <w:highlight w:val="yellow"/>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BC230B" w:rsidRPr="001D63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E8E" w:rsidRDefault="00100E8E">
      <w:r>
        <w:separator/>
      </w:r>
    </w:p>
  </w:endnote>
  <w:endnote w:type="continuationSeparator" w:id="0">
    <w:p w:rsidR="00100E8E" w:rsidRDefault="0010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C73" w:rsidRDefault="004E7C7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E7C73" w:rsidRDefault="004E7C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C73" w:rsidRPr="00D75767" w:rsidRDefault="004E7C73"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9673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9673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C73" w:rsidRPr="00D75767" w:rsidRDefault="004E7C73"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9673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9673E">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E8E" w:rsidRDefault="00100E8E">
      <w:r>
        <w:separator/>
      </w:r>
    </w:p>
  </w:footnote>
  <w:footnote w:type="continuationSeparator" w:id="0">
    <w:p w:rsidR="00100E8E" w:rsidRDefault="00100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C73" w:rsidRPr="00020CFE" w:rsidRDefault="004E7C73" w:rsidP="00020CFE">
    <w:pPr>
      <w:jc w:val="right"/>
      <w:rPr>
        <w:rFonts w:ascii="Arial" w:hAnsi="Arial" w:cs="Arial"/>
        <w:i/>
        <w:sz w:val="18"/>
        <w:szCs w:val="18"/>
      </w:rPr>
    </w:pPr>
    <w:r w:rsidRPr="00020CFE">
      <w:rPr>
        <w:rFonts w:ascii="Arial" w:hAnsi="Arial" w:cs="Arial"/>
        <w:i/>
        <w:sz w:val="18"/>
        <w:szCs w:val="18"/>
      </w:rPr>
      <w:t>„</w:t>
    </w:r>
    <w:r w:rsidRPr="00C00CAE">
      <w:rPr>
        <w:rFonts w:ascii="Verdana" w:hAnsi="Verdana"/>
        <w:sz w:val="18"/>
        <w:szCs w:val="18"/>
      </w:rPr>
      <w:t xml:space="preserve">Zvýšení bezpečnosti na přejezdech na trati Domažlice </w:t>
    </w:r>
    <w:r>
      <w:rPr>
        <w:rFonts w:ascii="Verdana" w:hAnsi="Verdana"/>
        <w:sz w:val="18"/>
        <w:szCs w:val="18"/>
      </w:rPr>
      <w:t>–</w:t>
    </w:r>
    <w:r w:rsidRPr="00C00CAE">
      <w:rPr>
        <w:rFonts w:ascii="Verdana" w:hAnsi="Verdana"/>
        <w:sz w:val="18"/>
        <w:szCs w:val="18"/>
      </w:rPr>
      <w:t xml:space="preserve"> Planá</w:t>
    </w:r>
    <w:r>
      <w:rPr>
        <w:rFonts w:ascii="Verdana" w:hAnsi="Verdana"/>
        <w:sz w:val="18"/>
        <w:szCs w:val="18"/>
      </w:rPr>
      <w:t>“</w:t>
    </w:r>
  </w:p>
  <w:p w:rsidR="004E7C73" w:rsidRPr="00F1357D" w:rsidRDefault="004E7C73" w:rsidP="00020CFE">
    <w:pPr>
      <w:jc w:val="right"/>
      <w:rPr>
        <w:rFonts w:ascii="Arial" w:hAnsi="Arial" w:cs="Arial"/>
        <w:i/>
        <w:sz w:val="14"/>
        <w:szCs w:val="18"/>
      </w:rPr>
    </w:pPr>
    <w:r w:rsidRPr="00020CFE">
      <w:rPr>
        <w:rFonts w:ascii="Arial" w:hAnsi="Arial" w:cs="Arial"/>
        <w:i/>
        <w:sz w:val="18"/>
        <w:szCs w:val="18"/>
      </w:rPr>
      <w:t>DUSP</w:t>
    </w:r>
    <w:r>
      <w:rPr>
        <w:rFonts w:ascii="Arial" w:hAnsi="Arial" w:cs="Arial"/>
        <w:i/>
        <w:sz w:val="18"/>
        <w:szCs w:val="18"/>
      </w:rPr>
      <w:t xml:space="preserve"> </w:t>
    </w:r>
    <w:r w:rsidRPr="00020CFE">
      <w:rPr>
        <w:rFonts w:ascii="Arial" w:hAnsi="Arial" w:cs="Arial"/>
        <w:i/>
        <w:sz w:val="18"/>
        <w:szCs w:val="18"/>
      </w:rPr>
      <w:t>+</w:t>
    </w:r>
    <w:r>
      <w:rPr>
        <w:rFonts w:ascii="Arial" w:hAnsi="Arial" w:cs="Arial"/>
        <w:i/>
        <w:sz w:val="18"/>
        <w:szCs w:val="18"/>
      </w:rPr>
      <w:t xml:space="preserve"> </w:t>
    </w:r>
    <w:r w:rsidRPr="00020CFE">
      <w:rPr>
        <w:rFonts w:ascii="Arial" w:hAnsi="Arial" w:cs="Arial"/>
        <w:i/>
        <w:sz w:val="18"/>
        <w:szCs w:val="18"/>
      </w:rPr>
      <w:t>PDPS</w:t>
    </w:r>
    <w:r>
      <w:rPr>
        <w:rFonts w:ascii="Arial" w:hAnsi="Arial" w:cs="Arial"/>
        <w:i/>
        <w:sz w:val="18"/>
        <w:szCs w:val="18"/>
      </w:rPr>
      <w:t xml:space="preserve"> +</w:t>
    </w:r>
    <w:r w:rsidRPr="00020CFE">
      <w:rPr>
        <w:rFonts w:ascii="Arial" w:hAnsi="Arial" w:cs="Arial"/>
        <w:i/>
        <w:sz w:val="18"/>
        <w:szCs w:val="18"/>
      </w:rPr>
      <w:t xml:space="preserve">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C73" w:rsidRDefault="004E7C73" w:rsidP="00A03259">
    <w:pPr>
      <w:pStyle w:val="Zhlav"/>
      <w:pBdr>
        <w:bottom w:val="single" w:sz="6" w:space="1" w:color="auto"/>
      </w:pBdr>
      <w:jc w:val="right"/>
      <w:rPr>
        <w:rFonts w:ascii="Verdana" w:hAnsi="Verdana"/>
        <w:sz w:val="18"/>
        <w:szCs w:val="18"/>
      </w:rPr>
    </w:pPr>
    <w:r w:rsidRPr="00020CFE">
      <w:rPr>
        <w:rFonts w:ascii="Arial" w:hAnsi="Arial" w:cs="Arial"/>
        <w:i/>
        <w:sz w:val="18"/>
        <w:szCs w:val="18"/>
      </w:rPr>
      <w:t>„</w:t>
    </w:r>
    <w:r w:rsidRPr="00C00CAE">
      <w:rPr>
        <w:rFonts w:ascii="Verdana" w:hAnsi="Verdana"/>
        <w:sz w:val="18"/>
        <w:szCs w:val="18"/>
      </w:rPr>
      <w:t xml:space="preserve">Zvýšení bezpečnosti na přejezdech na trati Domažlice </w:t>
    </w:r>
    <w:r>
      <w:rPr>
        <w:rFonts w:ascii="Verdana" w:hAnsi="Verdana"/>
        <w:sz w:val="18"/>
        <w:szCs w:val="18"/>
      </w:rPr>
      <w:t>–</w:t>
    </w:r>
    <w:r w:rsidRPr="00C00CAE">
      <w:rPr>
        <w:rFonts w:ascii="Verdana" w:hAnsi="Verdana"/>
        <w:sz w:val="18"/>
        <w:szCs w:val="18"/>
      </w:rPr>
      <w:t xml:space="preserve"> Planá</w:t>
    </w:r>
    <w:r>
      <w:rPr>
        <w:rFonts w:ascii="Verdana" w:hAnsi="Verdana"/>
        <w:sz w:val="18"/>
        <w:szCs w:val="18"/>
      </w:rPr>
      <w:t>“</w:t>
    </w:r>
  </w:p>
  <w:p w:rsidR="004E7C73" w:rsidRPr="000B227B" w:rsidRDefault="004E7C73" w:rsidP="00A03259">
    <w:pPr>
      <w:pStyle w:val="Zhlav"/>
      <w:pBdr>
        <w:bottom w:val="single" w:sz="6" w:space="1" w:color="auto"/>
      </w:pBdr>
      <w:jc w:val="right"/>
      <w:rPr>
        <w:rFonts w:ascii="Arial" w:hAnsi="Arial" w:cs="Arial"/>
        <w:i/>
        <w:sz w:val="18"/>
        <w:szCs w:val="18"/>
      </w:rPr>
    </w:pPr>
    <w:r w:rsidRPr="003F742C">
      <w:rPr>
        <w:rFonts w:ascii="Arial" w:hAnsi="Arial" w:cs="Arial"/>
        <w:i/>
        <w:sz w:val="18"/>
        <w:szCs w:val="18"/>
      </w:rPr>
      <w:t>DUSP+ PDPS + AD</w:t>
    </w:r>
  </w:p>
  <w:p w:rsidR="004E7C73" w:rsidRPr="004A6A97" w:rsidRDefault="004E7C73"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4A7C3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D1029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8" w15:restartNumberingAfterBreak="0">
    <w:nsid w:val="20174CF1"/>
    <w:multiLevelType w:val="hybridMultilevel"/>
    <w:tmpl w:val="7A00B5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4B264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620FF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5"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693563"/>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E6D644D"/>
    <w:multiLevelType w:val="multilevel"/>
    <w:tmpl w:val="6DA61CDE"/>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6F6273"/>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3"/>
  </w:num>
  <w:num w:numId="7">
    <w:abstractNumId w:val="14"/>
  </w:num>
  <w:num w:numId="8">
    <w:abstractNumId w:val="3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12"/>
  </w:num>
  <w:num w:numId="12">
    <w:abstractNumId w:val="39"/>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33"/>
  </w:num>
  <w:num w:numId="17">
    <w:abstractNumId w:val="2"/>
  </w:num>
  <w:num w:numId="18">
    <w:abstractNumId w:val="4"/>
  </w:num>
  <w:num w:numId="19">
    <w:abstractNumId w:val="35"/>
  </w:num>
  <w:num w:numId="20">
    <w:abstractNumId w:val="9"/>
  </w:num>
  <w:num w:numId="21">
    <w:abstractNumId w:val="3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8"/>
  </w:num>
  <w:num w:numId="25">
    <w:abstractNumId w:val="1"/>
  </w:num>
  <w:num w:numId="26">
    <w:abstractNumId w:val="6"/>
  </w:num>
  <w:num w:numId="27">
    <w:abstractNumId w:val="36"/>
  </w:num>
  <w:num w:numId="28">
    <w:abstractNumId w:val="28"/>
  </w:num>
  <w:num w:numId="29">
    <w:abstractNumId w:val="23"/>
  </w:num>
  <w:num w:numId="30">
    <w:abstractNumId w:val="26"/>
  </w:num>
  <w:num w:numId="31">
    <w:abstractNumId w:val="37"/>
  </w:num>
  <w:num w:numId="32">
    <w:abstractNumId w:val="8"/>
  </w:num>
  <w:num w:numId="33">
    <w:abstractNumId w:val="7"/>
  </w:num>
  <w:num w:numId="34">
    <w:abstractNumId w:val="22"/>
  </w:num>
  <w:num w:numId="35">
    <w:abstractNumId w:val="16"/>
  </w:num>
  <w:num w:numId="36">
    <w:abstractNumId w:val="15"/>
  </w:num>
  <w:num w:numId="37">
    <w:abstractNumId w:val="19"/>
  </w:num>
  <w:num w:numId="38">
    <w:abstractNumId w:val="13"/>
  </w:num>
  <w:num w:numId="39">
    <w:abstractNumId w:val="11"/>
  </w:num>
  <w:num w:numId="40">
    <w:abstractNumId w:val="21"/>
  </w:num>
  <w:num w:numId="41">
    <w:abstractNumId w:val="41"/>
  </w:num>
  <w:num w:numId="42">
    <w:abstractNumId w:val="30"/>
  </w:num>
  <w:num w:numId="43">
    <w:abstractNumId w:val="10"/>
  </w:num>
  <w:num w:numId="44">
    <w:abstractNumId w:val="3"/>
  </w:num>
  <w:num w:numId="45">
    <w:abstractNumId w:val="5"/>
  </w:num>
  <w:num w:numId="4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937"/>
    <w:rsid w:val="00006B04"/>
    <w:rsid w:val="00010322"/>
    <w:rsid w:val="00020CFE"/>
    <w:rsid w:val="000258B1"/>
    <w:rsid w:val="00031620"/>
    <w:rsid w:val="00033A17"/>
    <w:rsid w:val="00034E29"/>
    <w:rsid w:val="00040544"/>
    <w:rsid w:val="00046F12"/>
    <w:rsid w:val="00047FB6"/>
    <w:rsid w:val="00051570"/>
    <w:rsid w:val="00052AD0"/>
    <w:rsid w:val="00053771"/>
    <w:rsid w:val="000604D4"/>
    <w:rsid w:val="00061A83"/>
    <w:rsid w:val="000647A1"/>
    <w:rsid w:val="00067BBC"/>
    <w:rsid w:val="000705F2"/>
    <w:rsid w:val="000737B7"/>
    <w:rsid w:val="00073AF8"/>
    <w:rsid w:val="00077A57"/>
    <w:rsid w:val="00080A07"/>
    <w:rsid w:val="00087EFF"/>
    <w:rsid w:val="00090527"/>
    <w:rsid w:val="0009123C"/>
    <w:rsid w:val="000A0198"/>
    <w:rsid w:val="000A02DB"/>
    <w:rsid w:val="000A12AF"/>
    <w:rsid w:val="000A15C0"/>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0E8E"/>
    <w:rsid w:val="00103044"/>
    <w:rsid w:val="00113332"/>
    <w:rsid w:val="00122DC9"/>
    <w:rsid w:val="00125F93"/>
    <w:rsid w:val="00135ECF"/>
    <w:rsid w:val="00136EB5"/>
    <w:rsid w:val="001373D5"/>
    <w:rsid w:val="0014279C"/>
    <w:rsid w:val="00151202"/>
    <w:rsid w:val="0016700F"/>
    <w:rsid w:val="0017734A"/>
    <w:rsid w:val="00182E47"/>
    <w:rsid w:val="00182FB0"/>
    <w:rsid w:val="00184F17"/>
    <w:rsid w:val="001908A9"/>
    <w:rsid w:val="001917D0"/>
    <w:rsid w:val="00194198"/>
    <w:rsid w:val="0019503F"/>
    <w:rsid w:val="00196DA7"/>
    <w:rsid w:val="001975E3"/>
    <w:rsid w:val="0019790A"/>
    <w:rsid w:val="00197C9B"/>
    <w:rsid w:val="001A0268"/>
    <w:rsid w:val="001A34B6"/>
    <w:rsid w:val="001A3C72"/>
    <w:rsid w:val="001B06EA"/>
    <w:rsid w:val="001B079C"/>
    <w:rsid w:val="001C1C0E"/>
    <w:rsid w:val="001C1FA9"/>
    <w:rsid w:val="001C2772"/>
    <w:rsid w:val="001D4F34"/>
    <w:rsid w:val="001D637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788B"/>
    <w:rsid w:val="002428DF"/>
    <w:rsid w:val="00243955"/>
    <w:rsid w:val="00252194"/>
    <w:rsid w:val="00253D63"/>
    <w:rsid w:val="00253E66"/>
    <w:rsid w:val="00255432"/>
    <w:rsid w:val="00257825"/>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92B09"/>
    <w:rsid w:val="00294A71"/>
    <w:rsid w:val="002A127C"/>
    <w:rsid w:val="002A7686"/>
    <w:rsid w:val="002B588A"/>
    <w:rsid w:val="002B6CB3"/>
    <w:rsid w:val="002C19C8"/>
    <w:rsid w:val="002C2D95"/>
    <w:rsid w:val="002C2F26"/>
    <w:rsid w:val="002C36EA"/>
    <w:rsid w:val="002C440C"/>
    <w:rsid w:val="002C4E04"/>
    <w:rsid w:val="002D2D3E"/>
    <w:rsid w:val="002D59C3"/>
    <w:rsid w:val="002D6421"/>
    <w:rsid w:val="002E1BE1"/>
    <w:rsid w:val="002E7069"/>
    <w:rsid w:val="002E7288"/>
    <w:rsid w:val="002E76B5"/>
    <w:rsid w:val="002E7A98"/>
    <w:rsid w:val="002F1B7F"/>
    <w:rsid w:val="002F33DD"/>
    <w:rsid w:val="00305E68"/>
    <w:rsid w:val="0031014C"/>
    <w:rsid w:val="00311CEB"/>
    <w:rsid w:val="00313B4C"/>
    <w:rsid w:val="00317630"/>
    <w:rsid w:val="00323941"/>
    <w:rsid w:val="00325E23"/>
    <w:rsid w:val="00330598"/>
    <w:rsid w:val="00332EFB"/>
    <w:rsid w:val="0034571B"/>
    <w:rsid w:val="00345E3A"/>
    <w:rsid w:val="0035169E"/>
    <w:rsid w:val="0035296A"/>
    <w:rsid w:val="00353404"/>
    <w:rsid w:val="00357196"/>
    <w:rsid w:val="00364C4E"/>
    <w:rsid w:val="00365379"/>
    <w:rsid w:val="0036660C"/>
    <w:rsid w:val="00370821"/>
    <w:rsid w:val="00372C45"/>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D634A"/>
    <w:rsid w:val="003E465A"/>
    <w:rsid w:val="003E7DCB"/>
    <w:rsid w:val="003F1484"/>
    <w:rsid w:val="003F4290"/>
    <w:rsid w:val="003F656B"/>
    <w:rsid w:val="003F742C"/>
    <w:rsid w:val="003F75D0"/>
    <w:rsid w:val="00400212"/>
    <w:rsid w:val="0040227E"/>
    <w:rsid w:val="00402592"/>
    <w:rsid w:val="0041145B"/>
    <w:rsid w:val="00416C19"/>
    <w:rsid w:val="00417946"/>
    <w:rsid w:val="00417F5B"/>
    <w:rsid w:val="0042160F"/>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0CA6"/>
    <w:rsid w:val="0049497E"/>
    <w:rsid w:val="00494F38"/>
    <w:rsid w:val="004972D1"/>
    <w:rsid w:val="00497C87"/>
    <w:rsid w:val="004A0991"/>
    <w:rsid w:val="004A0F90"/>
    <w:rsid w:val="004A1EF9"/>
    <w:rsid w:val="004A6A97"/>
    <w:rsid w:val="004B07E3"/>
    <w:rsid w:val="004B2857"/>
    <w:rsid w:val="004C0C6C"/>
    <w:rsid w:val="004C49DC"/>
    <w:rsid w:val="004D133A"/>
    <w:rsid w:val="004D1BB2"/>
    <w:rsid w:val="004D58E7"/>
    <w:rsid w:val="004D7CF8"/>
    <w:rsid w:val="004E009A"/>
    <w:rsid w:val="004E0C5D"/>
    <w:rsid w:val="004E7C73"/>
    <w:rsid w:val="004F0CA6"/>
    <w:rsid w:val="004F21AA"/>
    <w:rsid w:val="004F2530"/>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24BA"/>
    <w:rsid w:val="0056151C"/>
    <w:rsid w:val="00564087"/>
    <w:rsid w:val="00570626"/>
    <w:rsid w:val="00570641"/>
    <w:rsid w:val="00570D85"/>
    <w:rsid w:val="00573940"/>
    <w:rsid w:val="0057680B"/>
    <w:rsid w:val="005833EF"/>
    <w:rsid w:val="0058349B"/>
    <w:rsid w:val="00587081"/>
    <w:rsid w:val="005879D5"/>
    <w:rsid w:val="00592431"/>
    <w:rsid w:val="005A23E6"/>
    <w:rsid w:val="005A29B6"/>
    <w:rsid w:val="005A5E9C"/>
    <w:rsid w:val="005B37B7"/>
    <w:rsid w:val="005B3BC8"/>
    <w:rsid w:val="005D3B14"/>
    <w:rsid w:val="005D4A66"/>
    <w:rsid w:val="005D4E6E"/>
    <w:rsid w:val="005E57C4"/>
    <w:rsid w:val="005E5868"/>
    <w:rsid w:val="005F6BC7"/>
    <w:rsid w:val="00601517"/>
    <w:rsid w:val="00602581"/>
    <w:rsid w:val="00602E97"/>
    <w:rsid w:val="006040EF"/>
    <w:rsid w:val="00605197"/>
    <w:rsid w:val="006133FF"/>
    <w:rsid w:val="00624735"/>
    <w:rsid w:val="00627365"/>
    <w:rsid w:val="0063095A"/>
    <w:rsid w:val="006313CF"/>
    <w:rsid w:val="00640A07"/>
    <w:rsid w:val="0064165D"/>
    <w:rsid w:val="00645E47"/>
    <w:rsid w:val="00651883"/>
    <w:rsid w:val="00653609"/>
    <w:rsid w:val="00656B1D"/>
    <w:rsid w:val="00664BA9"/>
    <w:rsid w:val="006661B7"/>
    <w:rsid w:val="006676BB"/>
    <w:rsid w:val="00670118"/>
    <w:rsid w:val="00670AA5"/>
    <w:rsid w:val="00670ADD"/>
    <w:rsid w:val="00681188"/>
    <w:rsid w:val="00682281"/>
    <w:rsid w:val="00690FF5"/>
    <w:rsid w:val="0069673E"/>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2A13"/>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18A1"/>
    <w:rsid w:val="00732568"/>
    <w:rsid w:val="00732C63"/>
    <w:rsid w:val="00732FCD"/>
    <w:rsid w:val="00743006"/>
    <w:rsid w:val="00743CF5"/>
    <w:rsid w:val="0074445D"/>
    <w:rsid w:val="00757B75"/>
    <w:rsid w:val="007615BF"/>
    <w:rsid w:val="00761762"/>
    <w:rsid w:val="00765BA5"/>
    <w:rsid w:val="00766FA4"/>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B"/>
    <w:rsid w:val="007E79EF"/>
    <w:rsid w:val="007F4654"/>
    <w:rsid w:val="008005E3"/>
    <w:rsid w:val="00801493"/>
    <w:rsid w:val="0080251E"/>
    <w:rsid w:val="00805AD4"/>
    <w:rsid w:val="0080727B"/>
    <w:rsid w:val="00814A86"/>
    <w:rsid w:val="008164F2"/>
    <w:rsid w:val="00817069"/>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349"/>
    <w:rsid w:val="00896A12"/>
    <w:rsid w:val="008A3C5B"/>
    <w:rsid w:val="008A4014"/>
    <w:rsid w:val="008A4EFF"/>
    <w:rsid w:val="008B087D"/>
    <w:rsid w:val="008B09D7"/>
    <w:rsid w:val="008B6A1C"/>
    <w:rsid w:val="008B6A81"/>
    <w:rsid w:val="008C27C0"/>
    <w:rsid w:val="008C6C1C"/>
    <w:rsid w:val="008D457E"/>
    <w:rsid w:val="008E0326"/>
    <w:rsid w:val="008E0EC6"/>
    <w:rsid w:val="008E199B"/>
    <w:rsid w:val="008E444A"/>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7518E"/>
    <w:rsid w:val="0098014F"/>
    <w:rsid w:val="0098269D"/>
    <w:rsid w:val="009855C6"/>
    <w:rsid w:val="00986529"/>
    <w:rsid w:val="0098714E"/>
    <w:rsid w:val="00993A73"/>
    <w:rsid w:val="009952FE"/>
    <w:rsid w:val="00996F8C"/>
    <w:rsid w:val="009A040F"/>
    <w:rsid w:val="009A0EA0"/>
    <w:rsid w:val="009A194D"/>
    <w:rsid w:val="009A4395"/>
    <w:rsid w:val="009A5CE7"/>
    <w:rsid w:val="009A71A2"/>
    <w:rsid w:val="009A71F6"/>
    <w:rsid w:val="009B1BBB"/>
    <w:rsid w:val="009B40A9"/>
    <w:rsid w:val="009B663C"/>
    <w:rsid w:val="009B7671"/>
    <w:rsid w:val="009C0CED"/>
    <w:rsid w:val="009C1A28"/>
    <w:rsid w:val="009C534C"/>
    <w:rsid w:val="009C79A9"/>
    <w:rsid w:val="009D0881"/>
    <w:rsid w:val="009D4166"/>
    <w:rsid w:val="009D6378"/>
    <w:rsid w:val="009E2A7F"/>
    <w:rsid w:val="009E5E34"/>
    <w:rsid w:val="009E6F16"/>
    <w:rsid w:val="009F1125"/>
    <w:rsid w:val="009F160B"/>
    <w:rsid w:val="00A00278"/>
    <w:rsid w:val="00A023B6"/>
    <w:rsid w:val="00A03259"/>
    <w:rsid w:val="00A038C2"/>
    <w:rsid w:val="00A06238"/>
    <w:rsid w:val="00A06D8F"/>
    <w:rsid w:val="00A11B02"/>
    <w:rsid w:val="00A1278E"/>
    <w:rsid w:val="00A15A07"/>
    <w:rsid w:val="00A16E39"/>
    <w:rsid w:val="00A2349F"/>
    <w:rsid w:val="00A25AAF"/>
    <w:rsid w:val="00A3249D"/>
    <w:rsid w:val="00A352A1"/>
    <w:rsid w:val="00A408D9"/>
    <w:rsid w:val="00A441A9"/>
    <w:rsid w:val="00A45338"/>
    <w:rsid w:val="00A47C2F"/>
    <w:rsid w:val="00A50FF1"/>
    <w:rsid w:val="00A51526"/>
    <w:rsid w:val="00A53585"/>
    <w:rsid w:val="00A57015"/>
    <w:rsid w:val="00A603B8"/>
    <w:rsid w:val="00A63650"/>
    <w:rsid w:val="00A650D6"/>
    <w:rsid w:val="00A66F93"/>
    <w:rsid w:val="00A67804"/>
    <w:rsid w:val="00A705EF"/>
    <w:rsid w:val="00A717F8"/>
    <w:rsid w:val="00A752F0"/>
    <w:rsid w:val="00A8172C"/>
    <w:rsid w:val="00A81965"/>
    <w:rsid w:val="00A82EC8"/>
    <w:rsid w:val="00A853AA"/>
    <w:rsid w:val="00AA0FA5"/>
    <w:rsid w:val="00AA1E2A"/>
    <w:rsid w:val="00AA4786"/>
    <w:rsid w:val="00AB1869"/>
    <w:rsid w:val="00AB5A35"/>
    <w:rsid w:val="00AB7470"/>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1C01"/>
    <w:rsid w:val="00AF30FB"/>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126A"/>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0CAE"/>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3513"/>
    <w:rsid w:val="00C7614A"/>
    <w:rsid w:val="00C8162F"/>
    <w:rsid w:val="00C867D8"/>
    <w:rsid w:val="00C86F23"/>
    <w:rsid w:val="00C872DA"/>
    <w:rsid w:val="00C90B96"/>
    <w:rsid w:val="00C932A5"/>
    <w:rsid w:val="00C93AF0"/>
    <w:rsid w:val="00C94DE1"/>
    <w:rsid w:val="00C9635E"/>
    <w:rsid w:val="00C970A2"/>
    <w:rsid w:val="00CA10FF"/>
    <w:rsid w:val="00CA1E21"/>
    <w:rsid w:val="00CA7AD4"/>
    <w:rsid w:val="00CB1FF9"/>
    <w:rsid w:val="00CB36C8"/>
    <w:rsid w:val="00CB78AC"/>
    <w:rsid w:val="00CC1763"/>
    <w:rsid w:val="00CC19A0"/>
    <w:rsid w:val="00CC34ED"/>
    <w:rsid w:val="00CC582F"/>
    <w:rsid w:val="00CC64EA"/>
    <w:rsid w:val="00CD07DD"/>
    <w:rsid w:val="00CD0D55"/>
    <w:rsid w:val="00CD6BE9"/>
    <w:rsid w:val="00CE1D4F"/>
    <w:rsid w:val="00CE4754"/>
    <w:rsid w:val="00CE6AEE"/>
    <w:rsid w:val="00CE71DA"/>
    <w:rsid w:val="00CF0975"/>
    <w:rsid w:val="00CF2E4E"/>
    <w:rsid w:val="00CF3F79"/>
    <w:rsid w:val="00CF74E2"/>
    <w:rsid w:val="00D00B00"/>
    <w:rsid w:val="00D01695"/>
    <w:rsid w:val="00D02593"/>
    <w:rsid w:val="00D05603"/>
    <w:rsid w:val="00D075B3"/>
    <w:rsid w:val="00D1733E"/>
    <w:rsid w:val="00D224B8"/>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15FE"/>
    <w:rsid w:val="00DA1FD9"/>
    <w:rsid w:val="00DA2F2D"/>
    <w:rsid w:val="00DA3510"/>
    <w:rsid w:val="00DA4104"/>
    <w:rsid w:val="00DA580A"/>
    <w:rsid w:val="00DB245B"/>
    <w:rsid w:val="00DB348D"/>
    <w:rsid w:val="00DB597D"/>
    <w:rsid w:val="00DC3141"/>
    <w:rsid w:val="00DC58F9"/>
    <w:rsid w:val="00DC6886"/>
    <w:rsid w:val="00DD1091"/>
    <w:rsid w:val="00DD30D4"/>
    <w:rsid w:val="00DD312F"/>
    <w:rsid w:val="00DD6ED9"/>
    <w:rsid w:val="00DE0343"/>
    <w:rsid w:val="00DE2629"/>
    <w:rsid w:val="00DE2F8B"/>
    <w:rsid w:val="00DF1EA3"/>
    <w:rsid w:val="00DF203E"/>
    <w:rsid w:val="00DF399E"/>
    <w:rsid w:val="00E01F5D"/>
    <w:rsid w:val="00E06F39"/>
    <w:rsid w:val="00E07FFA"/>
    <w:rsid w:val="00E1051F"/>
    <w:rsid w:val="00E11F23"/>
    <w:rsid w:val="00E15E4B"/>
    <w:rsid w:val="00E15F2B"/>
    <w:rsid w:val="00E2553D"/>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616"/>
    <w:rsid w:val="00E95839"/>
    <w:rsid w:val="00E9590E"/>
    <w:rsid w:val="00E95CD9"/>
    <w:rsid w:val="00EB361D"/>
    <w:rsid w:val="00EB371D"/>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1BB9"/>
    <w:rsid w:val="00F32B04"/>
    <w:rsid w:val="00F34454"/>
    <w:rsid w:val="00F4222F"/>
    <w:rsid w:val="00F432C1"/>
    <w:rsid w:val="00F4363E"/>
    <w:rsid w:val="00F552CD"/>
    <w:rsid w:val="00F56543"/>
    <w:rsid w:val="00F57EBB"/>
    <w:rsid w:val="00F61EE7"/>
    <w:rsid w:val="00F62DFF"/>
    <w:rsid w:val="00F718C2"/>
    <w:rsid w:val="00F75B69"/>
    <w:rsid w:val="00F75BCE"/>
    <w:rsid w:val="00F76CB8"/>
    <w:rsid w:val="00F829CF"/>
    <w:rsid w:val="00F9649F"/>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F9C54E"/>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eckov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vobodaVi@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5958E-DEF5-4475-B1F6-CC4D69B0B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1378</TotalTime>
  <Pages>1</Pages>
  <Words>7074</Words>
  <Characters>41737</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17</cp:revision>
  <cp:lastPrinted>2020-10-21T11:56:00Z</cp:lastPrinted>
  <dcterms:created xsi:type="dcterms:W3CDTF">2020-10-21T17:54:00Z</dcterms:created>
  <dcterms:modified xsi:type="dcterms:W3CDTF">2020-11-10T08:56:00Z</dcterms:modified>
</cp:coreProperties>
</file>